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129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365A83" w:rsidTr="00A36727">
        <w:trPr>
          <w:trHeight w:val="1124"/>
        </w:trPr>
        <w:tc>
          <w:tcPr>
            <w:tcW w:w="4361" w:type="dxa"/>
          </w:tcPr>
          <w:p w:rsidR="00365A83" w:rsidRDefault="00365A83" w:rsidP="00E35DF3">
            <w:pPr>
              <w:jc w:val="center"/>
              <w:rPr>
                <w:caps/>
                <w:sz w:val="28"/>
                <w:szCs w:val="28"/>
              </w:rPr>
            </w:pPr>
            <w:bookmarkStart w:id="0" w:name="_GoBack"/>
            <w:bookmarkEnd w:id="0"/>
            <w:r>
              <w:rPr>
                <w:caps/>
                <w:sz w:val="28"/>
                <w:szCs w:val="28"/>
              </w:rPr>
              <w:t>Приложение</w:t>
            </w:r>
            <w:r w:rsidR="008164D0">
              <w:rPr>
                <w:caps/>
                <w:sz w:val="28"/>
                <w:szCs w:val="28"/>
              </w:rPr>
              <w:t xml:space="preserve"> </w:t>
            </w:r>
          </w:p>
          <w:p w:rsidR="001F404C" w:rsidRDefault="001F404C" w:rsidP="00E35DF3">
            <w:pPr>
              <w:jc w:val="center"/>
              <w:rPr>
                <w:caps/>
                <w:sz w:val="28"/>
                <w:szCs w:val="28"/>
              </w:rPr>
            </w:pPr>
          </w:p>
          <w:p w:rsidR="00365A83" w:rsidRDefault="008164D0" w:rsidP="00E35DF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1F404C">
              <w:rPr>
                <w:sz w:val="28"/>
                <w:szCs w:val="28"/>
              </w:rPr>
              <w:t>Ы</w:t>
            </w:r>
          </w:p>
          <w:p w:rsidR="00365A83" w:rsidRDefault="00365A83" w:rsidP="00E35DF3">
            <w:pPr>
              <w:tabs>
                <w:tab w:val="left" w:pos="40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365A83" w:rsidRDefault="00365A83" w:rsidP="00E3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Темрюкский  район</w:t>
            </w:r>
          </w:p>
          <w:p w:rsidR="00365A83" w:rsidRDefault="00365A83" w:rsidP="00E35DF3">
            <w:pPr>
              <w:tabs>
                <w:tab w:val="left" w:pos="414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 № __________</w:t>
            </w:r>
          </w:p>
        </w:tc>
      </w:tr>
    </w:tbl>
    <w:p w:rsidR="00365A83" w:rsidRDefault="00365A83" w:rsidP="00E35DF3">
      <w:pPr>
        <w:jc w:val="both"/>
        <w:rPr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shd w:val="clear" w:color="auto" w:fill="FFFFFF"/>
        <w:ind w:firstLine="5387"/>
        <w:jc w:val="center"/>
        <w:rPr>
          <w:sz w:val="28"/>
          <w:szCs w:val="28"/>
        </w:rPr>
      </w:pPr>
    </w:p>
    <w:p w:rsidR="00365A83" w:rsidRDefault="00365A83" w:rsidP="00E35DF3">
      <w:pPr>
        <w:shd w:val="clear" w:color="auto" w:fill="FFFFFF"/>
        <w:ind w:firstLine="5387"/>
        <w:jc w:val="both"/>
        <w:rPr>
          <w:sz w:val="28"/>
          <w:szCs w:val="28"/>
        </w:rPr>
      </w:pPr>
    </w:p>
    <w:p w:rsidR="00036CCE" w:rsidRDefault="00036CCE" w:rsidP="00E35DF3">
      <w:pPr>
        <w:jc w:val="center"/>
        <w:rPr>
          <w:b/>
          <w:sz w:val="28"/>
          <w:szCs w:val="28"/>
        </w:rPr>
      </w:pPr>
    </w:p>
    <w:p w:rsidR="00036CCE" w:rsidRDefault="00036CCE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365A83" w:rsidRDefault="00365A83" w:rsidP="00E35D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22 марта 2016 года № 255 «Об утверждении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 </w:t>
      </w:r>
    </w:p>
    <w:p w:rsidR="00365A83" w:rsidRPr="00D34A6D" w:rsidRDefault="00365A83" w:rsidP="00E35DF3">
      <w:pPr>
        <w:rPr>
          <w:sz w:val="28"/>
          <w:szCs w:val="28"/>
        </w:rPr>
      </w:pPr>
    </w:p>
    <w:p w:rsidR="0012281E" w:rsidRDefault="0012281E" w:rsidP="0012281E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F7271">
        <w:rPr>
          <w:sz w:val="28"/>
          <w:szCs w:val="28"/>
        </w:rPr>
        <w:t>В муниципальной программе «Управление и контроль за муниципальным имуществом и земельными ресурсами на территории муниципального образования Темрюкский район»</w:t>
      </w:r>
      <w:r>
        <w:rPr>
          <w:sz w:val="28"/>
          <w:szCs w:val="28"/>
        </w:rPr>
        <w:t xml:space="preserve"> (далее – муниципальная программа</w:t>
      </w:r>
      <w:r w:rsidRPr="002B07C8">
        <w:rPr>
          <w:sz w:val="28"/>
          <w:szCs w:val="28"/>
        </w:rPr>
        <w:t>):</w:t>
      </w:r>
    </w:p>
    <w:p w:rsidR="00862B0E" w:rsidRDefault="00862B0E" w:rsidP="00862B0E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862B0E">
        <w:rPr>
          <w:sz w:val="28"/>
          <w:szCs w:val="28"/>
        </w:rPr>
        <w:t>позицию «Объем и источники финансирования муниципальной программы» муниципальной программы изложить в следующей редакции: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578"/>
        <w:gridCol w:w="6061"/>
      </w:tblGrid>
      <w:tr w:rsidR="00862B0E" w:rsidRPr="009B09AC" w:rsidTr="005544FE">
        <w:tc>
          <w:tcPr>
            <w:tcW w:w="3578" w:type="dxa"/>
            <w:hideMark/>
          </w:tcPr>
          <w:p w:rsidR="00862B0E" w:rsidRPr="00862B0E" w:rsidRDefault="00862B0E" w:rsidP="005544FE">
            <w:pPr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t>«Участники муниципальной программы</w:t>
            </w:r>
          </w:p>
        </w:tc>
        <w:tc>
          <w:tcPr>
            <w:tcW w:w="6061" w:type="dxa"/>
            <w:hideMark/>
          </w:tcPr>
          <w:p w:rsidR="00862B0E" w:rsidRPr="00862B0E" w:rsidRDefault="00862B0E" w:rsidP="005544FE">
            <w:pPr>
              <w:ind w:left="-108"/>
              <w:jc w:val="both"/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t>Управление имущественных и земельных отношений, управление по вопросам семьи и детства администрации муниципального образования Темрюкский район (далее - управление по вопросам семьи и детства),  отдел по социально – трудовым отношениям администрации муниципального образования Темрюкский район (далее - отдел по социально – трудовым отношениям), 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(далее – управление ЖКХ, охраны окружающей среды, транспорта, связи и дорожного хозяйства), МКУ «Муниципальный заказ» муниципального образования Темрюкский район (далее – МКУ «Муниципальный заказ»)</w:t>
            </w:r>
          </w:p>
          <w:p w:rsidR="00862B0E" w:rsidRPr="00862B0E" w:rsidRDefault="00862B0E" w:rsidP="005544FE">
            <w:pPr>
              <w:jc w:val="both"/>
              <w:rPr>
                <w:sz w:val="28"/>
                <w:szCs w:val="28"/>
              </w:rPr>
            </w:pPr>
          </w:p>
        </w:tc>
      </w:tr>
    </w:tbl>
    <w:p w:rsidR="00862B0E" w:rsidRPr="00862B0E" w:rsidRDefault="00862B0E" w:rsidP="00862B0E">
      <w:pPr>
        <w:pStyle w:val="a7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862B0E">
        <w:rPr>
          <w:sz w:val="28"/>
          <w:szCs w:val="28"/>
        </w:rPr>
        <w:t>позицию «Задачи муниципальной программы» муниципальной программы изложить в следующей редакции: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578"/>
        <w:gridCol w:w="6061"/>
      </w:tblGrid>
      <w:tr w:rsidR="00862B0E" w:rsidRPr="00862B0E" w:rsidTr="005544FE">
        <w:tc>
          <w:tcPr>
            <w:tcW w:w="3578" w:type="dxa"/>
            <w:hideMark/>
          </w:tcPr>
          <w:p w:rsidR="00862B0E" w:rsidRPr="00862B0E" w:rsidRDefault="00862B0E" w:rsidP="00862B0E">
            <w:pPr>
              <w:rPr>
                <w:sz w:val="28"/>
                <w:szCs w:val="28"/>
              </w:rPr>
            </w:pPr>
          </w:p>
          <w:p w:rsidR="00862B0E" w:rsidRPr="00862B0E" w:rsidRDefault="00862B0E" w:rsidP="00862B0E">
            <w:pPr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lastRenderedPageBreak/>
              <w:t xml:space="preserve">«Задачи </w:t>
            </w:r>
          </w:p>
          <w:p w:rsidR="00862B0E" w:rsidRPr="00862B0E" w:rsidRDefault="00862B0E" w:rsidP="00862B0E">
            <w:pPr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61" w:type="dxa"/>
            <w:hideMark/>
          </w:tcPr>
          <w:p w:rsidR="00862B0E" w:rsidRPr="00862B0E" w:rsidRDefault="00862B0E" w:rsidP="00862B0E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</w:p>
          <w:p w:rsidR="00862B0E" w:rsidRPr="00862B0E" w:rsidRDefault="00862B0E" w:rsidP="00862B0E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lastRenderedPageBreak/>
              <w:t xml:space="preserve">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район; </w:t>
            </w:r>
          </w:p>
          <w:p w:rsidR="00862B0E" w:rsidRPr="00862B0E" w:rsidRDefault="00862B0E" w:rsidP="00862B0E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t>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законодательства;</w:t>
            </w:r>
          </w:p>
          <w:p w:rsidR="00862B0E" w:rsidRPr="00862B0E" w:rsidRDefault="00862B0E" w:rsidP="00862B0E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t>организация межведомственного взаимодействия (в том числе электронного) между держателями данных, необходимых в процедурах контроля за муниципальным имуществом;</w:t>
            </w:r>
          </w:p>
          <w:p w:rsidR="00862B0E" w:rsidRPr="00862B0E" w:rsidRDefault="00862B0E" w:rsidP="00862B0E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t>реализация полномочий органов местного самоуправления в области предоставления земельных участков;</w:t>
            </w:r>
          </w:p>
          <w:p w:rsidR="00862B0E" w:rsidRPr="00862B0E" w:rsidRDefault="00862B0E" w:rsidP="00862B0E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t>хозяйственное освоение земельных участков, находящихся в муниципальной собственности или государственная собственность на которые не разграничена;</w:t>
            </w:r>
          </w:p>
          <w:p w:rsidR="00862B0E" w:rsidRPr="00862B0E" w:rsidRDefault="00862B0E" w:rsidP="00862B0E">
            <w:pPr>
              <w:widowControl w:val="0"/>
              <w:ind w:left="-108"/>
              <w:jc w:val="both"/>
              <w:rPr>
                <w:sz w:val="28"/>
                <w:szCs w:val="28"/>
                <w:lang w:eastAsia="en-US"/>
              </w:rPr>
            </w:pPr>
            <w:r w:rsidRPr="00862B0E">
              <w:rPr>
                <w:sz w:val="28"/>
                <w:szCs w:val="28"/>
                <w:lang w:eastAsia="en-US"/>
              </w:rPr>
              <w:t xml:space="preserve">повышение качества жилищного обеспечения населения Темрюкского района; </w:t>
            </w:r>
          </w:p>
          <w:p w:rsidR="00862B0E" w:rsidRPr="00862B0E" w:rsidRDefault="00862B0E" w:rsidP="00862B0E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  <w:lang w:eastAsia="en-US"/>
              </w:rPr>
              <w:t xml:space="preserve">обеспечение жильем </w:t>
            </w:r>
            <w:r w:rsidRPr="00862B0E">
              <w:rPr>
                <w:sz w:val="28"/>
                <w:szCs w:val="28"/>
              </w:rPr>
              <w:t>детей-сирот и детей, оставшихся без попечения родителей, лиц из числа детей-сирот и детей, оставшихся без попечения родителей»;</w:t>
            </w:r>
          </w:p>
          <w:p w:rsidR="00862B0E" w:rsidRPr="00862B0E" w:rsidRDefault="00862B0E" w:rsidP="00862B0E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:rsidR="00862B0E" w:rsidRPr="00862B0E" w:rsidRDefault="00862B0E" w:rsidP="00862B0E">
      <w:pPr>
        <w:pStyle w:val="a7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862B0E">
        <w:rPr>
          <w:sz w:val="28"/>
          <w:szCs w:val="28"/>
        </w:rPr>
        <w:lastRenderedPageBreak/>
        <w:t>позицию «Перечень целевых показателей муниципальной программы» муниципальной программы изложить в следующей редакции: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578"/>
        <w:gridCol w:w="6061"/>
      </w:tblGrid>
      <w:tr w:rsidR="00862B0E" w:rsidRPr="00862B0E" w:rsidTr="005544FE">
        <w:tc>
          <w:tcPr>
            <w:tcW w:w="3578" w:type="dxa"/>
            <w:hideMark/>
          </w:tcPr>
          <w:p w:rsidR="00862B0E" w:rsidRPr="00862B0E" w:rsidRDefault="00862B0E" w:rsidP="00862B0E">
            <w:pPr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t>«Перечень целевых показателей муниципальной программы</w:t>
            </w:r>
          </w:p>
        </w:tc>
        <w:tc>
          <w:tcPr>
            <w:tcW w:w="6061" w:type="dxa"/>
            <w:hideMark/>
          </w:tcPr>
          <w:p w:rsidR="00862B0E" w:rsidRPr="00862B0E" w:rsidRDefault="00862B0E" w:rsidP="00862B0E">
            <w:pPr>
              <w:ind w:left="-108"/>
              <w:jc w:val="both"/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t>Количество объектов недвижимости, прошедших техническую инвентаризацию, право муниципальной собственности на которые зарегистрировано;</w:t>
            </w:r>
          </w:p>
          <w:p w:rsidR="00862B0E" w:rsidRPr="00862B0E" w:rsidRDefault="00862B0E" w:rsidP="00862B0E">
            <w:pPr>
              <w:ind w:left="-108"/>
              <w:jc w:val="both"/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t>количество объектов недвижимости и земельных участков, выставленных на торги (конкурсы, аукционы);</w:t>
            </w:r>
          </w:p>
          <w:p w:rsidR="00862B0E" w:rsidRPr="00862B0E" w:rsidRDefault="00862B0E" w:rsidP="00862B0E">
            <w:pPr>
              <w:ind w:left="-108"/>
              <w:jc w:val="both"/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t>количество земельных участков, поставленных на кадастровый учет;</w:t>
            </w:r>
          </w:p>
          <w:p w:rsidR="00862B0E" w:rsidRPr="00862B0E" w:rsidRDefault="00862B0E" w:rsidP="00862B0E">
            <w:pPr>
              <w:ind w:left="-108"/>
              <w:jc w:val="both"/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t>количество эксплуатируемого муниципального имущества, нуждающегося в техническом обслуживании;</w:t>
            </w:r>
          </w:p>
          <w:p w:rsidR="00862B0E" w:rsidRPr="00862B0E" w:rsidRDefault="00862B0E" w:rsidP="00862B0E">
            <w:pPr>
              <w:ind w:left="-108"/>
              <w:jc w:val="both"/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t>ведение электронного реестра муниципальной собственности;</w:t>
            </w:r>
          </w:p>
          <w:p w:rsidR="00862B0E" w:rsidRPr="00862B0E" w:rsidRDefault="00862B0E" w:rsidP="00862B0E">
            <w:pPr>
              <w:ind w:left="-108"/>
              <w:jc w:val="both"/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t xml:space="preserve">количество объектов нестационарной рыночной </w:t>
            </w:r>
            <w:r w:rsidRPr="00862B0E">
              <w:rPr>
                <w:sz w:val="28"/>
                <w:szCs w:val="28"/>
              </w:rPr>
              <w:lastRenderedPageBreak/>
              <w:t>торговли выставленных на конкурс;</w:t>
            </w:r>
          </w:p>
          <w:p w:rsidR="00862B0E" w:rsidRPr="00862B0E" w:rsidRDefault="00862B0E" w:rsidP="00862B0E">
            <w:pPr>
              <w:ind w:left="-108"/>
              <w:jc w:val="both"/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t>количество рабочих мест, подключённых к системе межведомственного электронного взаимодействия;</w:t>
            </w:r>
          </w:p>
          <w:p w:rsidR="00862B0E" w:rsidRPr="00862B0E" w:rsidRDefault="00862B0E" w:rsidP="00862B0E">
            <w:pPr>
              <w:ind w:left="-108"/>
              <w:jc w:val="both"/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t>количество подготовленной проектной документации для дальнейшего формирования земельных участков;</w:t>
            </w:r>
          </w:p>
          <w:p w:rsidR="00862B0E" w:rsidRPr="00862B0E" w:rsidRDefault="00862B0E" w:rsidP="00862B0E">
            <w:pPr>
              <w:ind w:left="-108"/>
              <w:jc w:val="both"/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</w:rPr>
              <w:t xml:space="preserve">количество земель или земельных участков, находящихся в муниципальной собственности или государственная собственность на которые не разграниченная, в границах которых проведены специальные изыскания (сплошные археологические разведки); </w:t>
            </w:r>
          </w:p>
          <w:p w:rsidR="00862B0E" w:rsidRPr="00862B0E" w:rsidRDefault="00862B0E" w:rsidP="00862B0E">
            <w:pPr>
              <w:tabs>
                <w:tab w:val="left" w:pos="1134"/>
              </w:tabs>
              <w:ind w:left="-108"/>
              <w:jc w:val="both"/>
              <w:rPr>
                <w:sz w:val="28"/>
                <w:szCs w:val="28"/>
                <w:lang w:eastAsia="en-US"/>
              </w:rPr>
            </w:pPr>
            <w:r w:rsidRPr="00862B0E">
              <w:rPr>
                <w:sz w:val="28"/>
                <w:szCs w:val="28"/>
                <w:shd w:val="clear" w:color="auto" w:fill="FFFFFF"/>
                <w:lang w:eastAsia="en-US"/>
              </w:rPr>
              <w:t xml:space="preserve">количество </w:t>
            </w:r>
            <w:r w:rsidRPr="00862B0E">
              <w:rPr>
                <w:sz w:val="28"/>
                <w:szCs w:val="28"/>
              </w:rPr>
              <w:t>приобретенных жилых помещений в муниципальном образовании Темрюкский район</w:t>
            </w:r>
            <w:r w:rsidRPr="00862B0E">
              <w:rPr>
                <w:sz w:val="28"/>
                <w:szCs w:val="28"/>
                <w:lang w:eastAsia="en-US"/>
              </w:rPr>
              <w:t xml:space="preserve">; </w:t>
            </w:r>
          </w:p>
          <w:p w:rsidR="00862B0E" w:rsidRPr="00862B0E" w:rsidRDefault="00862B0E" w:rsidP="00862B0E">
            <w:pPr>
              <w:tabs>
                <w:tab w:val="left" w:pos="435"/>
              </w:tabs>
              <w:ind w:left="-108"/>
              <w:jc w:val="both"/>
              <w:rPr>
                <w:sz w:val="28"/>
                <w:szCs w:val="28"/>
              </w:rPr>
            </w:pPr>
            <w:r w:rsidRPr="00862B0E">
              <w:rPr>
                <w:sz w:val="28"/>
                <w:szCs w:val="28"/>
                <w:shd w:val="clear" w:color="auto" w:fill="FFFFFF"/>
                <w:lang w:eastAsia="en-US"/>
              </w:rPr>
              <w:t xml:space="preserve">количество </w:t>
            </w:r>
            <w:r w:rsidRPr="00862B0E">
              <w:rPr>
                <w:sz w:val="28"/>
                <w:szCs w:val="28"/>
              </w:rPr>
              <w:t>приобретённого жилья  на территории Краснодарского края для детей-сирот и детей, оставшихся без попечения родителей, лиц из числа детей-сирот и детей, оставшихся без попечения родителей</w:t>
            </w:r>
            <w:r>
              <w:rPr>
                <w:sz w:val="28"/>
                <w:szCs w:val="28"/>
              </w:rPr>
              <w:t>»;</w:t>
            </w:r>
          </w:p>
          <w:p w:rsidR="00862B0E" w:rsidRPr="00862B0E" w:rsidRDefault="00862B0E" w:rsidP="00862B0E">
            <w:pPr>
              <w:tabs>
                <w:tab w:val="left" w:pos="435"/>
              </w:tabs>
              <w:ind w:left="34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0217A9" w:rsidRPr="00C07B4D" w:rsidRDefault="00D54DBE" w:rsidP="00862B0E">
      <w:pPr>
        <w:pStyle w:val="a7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0217A9">
        <w:rPr>
          <w:sz w:val="28"/>
          <w:szCs w:val="28"/>
        </w:rPr>
        <w:t>озицию «Объем и источники финансирования муниципальной программы»</w:t>
      </w:r>
      <w:r w:rsidR="000217A9" w:rsidRPr="000217A9">
        <w:rPr>
          <w:sz w:val="28"/>
          <w:szCs w:val="28"/>
        </w:rPr>
        <w:t xml:space="preserve"> </w:t>
      </w:r>
      <w:r w:rsidR="000217A9" w:rsidRPr="00C07B4D">
        <w:rPr>
          <w:sz w:val="28"/>
          <w:szCs w:val="28"/>
        </w:rPr>
        <w:t>муниципальной программы изложить в следующей редакции:</w:t>
      </w:r>
    </w:p>
    <w:tbl>
      <w:tblPr>
        <w:tblpPr w:leftFromText="180" w:rightFromText="180" w:vertAnchor="text" w:horzAnchor="margin" w:tblpY="27"/>
        <w:tblW w:w="9854" w:type="dxa"/>
        <w:tblLook w:val="04A0" w:firstRow="1" w:lastRow="0" w:firstColumn="1" w:lastColumn="0" w:noHBand="0" w:noVBand="1"/>
      </w:tblPr>
      <w:tblGrid>
        <w:gridCol w:w="3692"/>
        <w:gridCol w:w="6162"/>
      </w:tblGrid>
      <w:tr w:rsidR="00094390" w:rsidRPr="00094390" w:rsidTr="000217A9">
        <w:tc>
          <w:tcPr>
            <w:tcW w:w="3692" w:type="dxa"/>
            <w:hideMark/>
          </w:tcPr>
          <w:p w:rsidR="00365A83" w:rsidRPr="00094390" w:rsidRDefault="000217A9" w:rsidP="000217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65A83" w:rsidRPr="00094390">
              <w:rPr>
                <w:sz w:val="28"/>
                <w:szCs w:val="28"/>
              </w:rPr>
              <w:t>Объем и источники финансирования  муниципальной программы</w:t>
            </w:r>
          </w:p>
        </w:tc>
        <w:tc>
          <w:tcPr>
            <w:tcW w:w="6162" w:type="dxa"/>
            <w:hideMark/>
          </w:tcPr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rFonts w:cs="Calibri"/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Pr="00094390">
              <w:rPr>
                <w:rFonts w:cs="Calibri"/>
                <w:sz w:val="28"/>
                <w:szCs w:val="28"/>
              </w:rPr>
              <w:t xml:space="preserve">составляет </w:t>
            </w:r>
            <w:r w:rsidR="00346914" w:rsidRPr="00DB07D1">
              <w:rPr>
                <w:rFonts w:cs="Calibri"/>
                <w:color w:val="FF0000"/>
                <w:sz w:val="28"/>
                <w:szCs w:val="28"/>
              </w:rPr>
              <w:t>3</w:t>
            </w:r>
            <w:r w:rsidR="000F56C2" w:rsidRPr="00DB07D1">
              <w:rPr>
                <w:rFonts w:cs="Calibri"/>
                <w:color w:val="FF0000"/>
                <w:sz w:val="28"/>
                <w:szCs w:val="28"/>
              </w:rPr>
              <w:t>25</w:t>
            </w:r>
            <w:r w:rsidR="00346914" w:rsidRPr="00DB07D1">
              <w:rPr>
                <w:rFonts w:cs="Calibri"/>
                <w:color w:val="FF0000"/>
                <w:sz w:val="28"/>
                <w:szCs w:val="28"/>
              </w:rPr>
              <w:t>666,5</w:t>
            </w:r>
            <w:r w:rsidR="001310DE" w:rsidRPr="00DB07D1">
              <w:rPr>
                <w:rFonts w:cs="Calibri"/>
                <w:color w:val="FF0000"/>
                <w:sz w:val="28"/>
                <w:szCs w:val="28"/>
              </w:rPr>
              <w:t xml:space="preserve"> </w:t>
            </w:r>
            <w:r w:rsidRPr="00094390">
              <w:rPr>
                <w:rFonts w:cs="Calibri"/>
                <w:sz w:val="28"/>
                <w:szCs w:val="28"/>
              </w:rPr>
              <w:t>т</w:t>
            </w:r>
            <w:r w:rsidR="00D76550" w:rsidRPr="00094390">
              <w:rPr>
                <w:rFonts w:cs="Calibri"/>
                <w:sz w:val="28"/>
                <w:szCs w:val="28"/>
              </w:rPr>
              <w:t>ы</w:t>
            </w:r>
            <w:r w:rsidRPr="00094390">
              <w:rPr>
                <w:rFonts w:cs="Calibri"/>
                <w:sz w:val="28"/>
                <w:szCs w:val="28"/>
              </w:rPr>
              <w:t>с. рублей, в том числе по годам реализации:</w:t>
            </w:r>
          </w:p>
          <w:p w:rsidR="00365A83" w:rsidRPr="00094390" w:rsidRDefault="00365A83" w:rsidP="000217A9">
            <w:pPr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2016 год – </w:t>
            </w:r>
            <w:r w:rsidRPr="00094390">
              <w:rPr>
                <w:sz w:val="28"/>
                <w:szCs w:val="28"/>
                <w:lang w:eastAsia="en-US"/>
              </w:rPr>
              <w:t>18857,3</w:t>
            </w:r>
            <w:r w:rsidRPr="00094390">
              <w:rPr>
                <w:lang w:eastAsia="en-US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2017 год – </w:t>
            </w:r>
            <w:r w:rsidRPr="00094390">
              <w:rPr>
                <w:bCs/>
                <w:sz w:val="28"/>
                <w:szCs w:val="28"/>
              </w:rPr>
              <w:t xml:space="preserve">25029,6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2018 год – </w:t>
            </w:r>
            <w:r w:rsidR="00B54160" w:rsidRPr="00094390">
              <w:rPr>
                <w:bCs/>
                <w:sz w:val="28"/>
                <w:szCs w:val="28"/>
              </w:rPr>
              <w:t>32687,1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2019 год – </w:t>
            </w:r>
            <w:r w:rsidR="007060C4">
              <w:rPr>
                <w:sz w:val="28"/>
                <w:szCs w:val="28"/>
              </w:rPr>
              <w:t>50323,8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DB07D1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color w:val="FF0000"/>
                <w:sz w:val="28"/>
                <w:szCs w:val="28"/>
              </w:rPr>
            </w:pPr>
            <w:r w:rsidRPr="00DB07D1">
              <w:rPr>
                <w:color w:val="FF0000"/>
                <w:sz w:val="28"/>
                <w:szCs w:val="28"/>
              </w:rPr>
              <w:t xml:space="preserve">2020 год – </w:t>
            </w:r>
            <w:r w:rsidR="000F56C2" w:rsidRPr="00DB07D1">
              <w:rPr>
                <w:color w:val="FF0000"/>
                <w:sz w:val="28"/>
                <w:szCs w:val="28"/>
              </w:rPr>
              <w:t>71649,2</w:t>
            </w:r>
            <w:r w:rsidRPr="00DB07D1">
              <w:rPr>
                <w:color w:val="FF0000"/>
                <w:sz w:val="28"/>
                <w:szCs w:val="28"/>
              </w:rPr>
              <w:t xml:space="preserve"> 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2021 год – </w:t>
            </w:r>
            <w:r w:rsidR="00571B0E">
              <w:rPr>
                <w:sz w:val="28"/>
                <w:szCs w:val="28"/>
              </w:rPr>
              <w:t>62786,6</w:t>
            </w:r>
            <w:r w:rsidR="00CD35F5" w:rsidRPr="00094390">
              <w:rPr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664731" w:rsidRPr="00094390" w:rsidRDefault="00664731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2022 год – </w:t>
            </w:r>
            <w:r w:rsidR="00571B0E">
              <w:rPr>
                <w:sz w:val="28"/>
                <w:szCs w:val="28"/>
              </w:rPr>
              <w:t>64332,9</w:t>
            </w:r>
            <w:r w:rsidRPr="00094390">
              <w:rPr>
                <w:sz w:val="28"/>
                <w:szCs w:val="28"/>
              </w:rPr>
              <w:t xml:space="preserve"> тыс.</w:t>
            </w:r>
            <w:r w:rsidR="007E24C3" w:rsidRPr="00094390">
              <w:rPr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планируется за счет средств местного бюджета – </w:t>
            </w:r>
            <w:r w:rsidR="000F56C2" w:rsidRPr="00DB07D1">
              <w:rPr>
                <w:color w:val="FF0000"/>
                <w:sz w:val="28"/>
                <w:szCs w:val="28"/>
              </w:rPr>
              <w:t>54106,6</w:t>
            </w:r>
            <w:r w:rsidR="00826680" w:rsidRPr="00DB07D1">
              <w:rPr>
                <w:color w:val="FF0000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365A83" w:rsidRPr="00094390" w:rsidRDefault="00365A83" w:rsidP="000217A9">
            <w:pPr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2016 год – </w:t>
            </w:r>
            <w:r w:rsidRPr="00094390">
              <w:rPr>
                <w:sz w:val="28"/>
                <w:szCs w:val="28"/>
                <w:lang w:eastAsia="en-US"/>
              </w:rPr>
              <w:t>7350,6</w:t>
            </w:r>
            <w:r w:rsidRPr="00094390">
              <w:rPr>
                <w:lang w:eastAsia="en-US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2017 год – </w:t>
            </w:r>
            <w:r w:rsidRPr="00094390">
              <w:rPr>
                <w:bCs/>
                <w:sz w:val="28"/>
                <w:szCs w:val="28"/>
              </w:rPr>
              <w:t xml:space="preserve">10747,1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2018 год – </w:t>
            </w:r>
            <w:r w:rsidR="00B54160" w:rsidRPr="00094390">
              <w:rPr>
                <w:bCs/>
                <w:sz w:val="28"/>
                <w:szCs w:val="28"/>
              </w:rPr>
              <w:t>11927,4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2019 год – </w:t>
            </w:r>
            <w:r w:rsidR="007060C4">
              <w:rPr>
                <w:bCs/>
                <w:sz w:val="28"/>
                <w:szCs w:val="28"/>
              </w:rPr>
              <w:t>9316</w:t>
            </w:r>
            <w:r w:rsidR="00A00AC8">
              <w:rPr>
                <w:bCs/>
                <w:sz w:val="28"/>
                <w:szCs w:val="28"/>
              </w:rPr>
              <w:t>,</w:t>
            </w:r>
            <w:r w:rsidR="007060C4">
              <w:rPr>
                <w:bCs/>
                <w:sz w:val="28"/>
                <w:szCs w:val="28"/>
              </w:rPr>
              <w:t>9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07D1">
              <w:rPr>
                <w:color w:val="FF0000"/>
                <w:sz w:val="28"/>
                <w:szCs w:val="28"/>
              </w:rPr>
              <w:t xml:space="preserve">2020 год – </w:t>
            </w:r>
            <w:r w:rsidR="000F56C2" w:rsidRPr="00DB07D1">
              <w:rPr>
                <w:bCs/>
                <w:color w:val="FF0000"/>
                <w:sz w:val="28"/>
                <w:szCs w:val="28"/>
              </w:rPr>
              <w:t>12891,4</w:t>
            </w:r>
            <w:r w:rsidRPr="00DB07D1">
              <w:rPr>
                <w:bCs/>
                <w:color w:val="FF0000"/>
                <w:sz w:val="28"/>
                <w:szCs w:val="28"/>
              </w:rPr>
              <w:t xml:space="preserve"> </w:t>
            </w:r>
            <w:r w:rsidRPr="00DB07D1">
              <w:rPr>
                <w:color w:val="FF0000"/>
                <w:sz w:val="28"/>
                <w:szCs w:val="28"/>
              </w:rPr>
              <w:t>тыс. рублей</w:t>
            </w:r>
            <w:r w:rsidRPr="00094390">
              <w:rPr>
                <w:sz w:val="28"/>
                <w:szCs w:val="28"/>
              </w:rPr>
              <w:t>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2021 год – </w:t>
            </w:r>
            <w:r w:rsidR="00DF1754" w:rsidRPr="00094390">
              <w:rPr>
                <w:sz w:val="28"/>
                <w:szCs w:val="28"/>
              </w:rPr>
              <w:t>936,3</w:t>
            </w:r>
            <w:r w:rsidRPr="00094390">
              <w:rPr>
                <w:sz w:val="28"/>
                <w:szCs w:val="28"/>
              </w:rPr>
              <w:t xml:space="preserve"> тыс. рублей;</w:t>
            </w:r>
          </w:p>
          <w:p w:rsidR="007E24C3" w:rsidRPr="00094390" w:rsidRDefault="007E24C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>2022 год – 936,3 тыс. рублей;</w:t>
            </w:r>
          </w:p>
          <w:p w:rsidR="00365A83" w:rsidRPr="00094390" w:rsidRDefault="00365A83" w:rsidP="000217A9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571B0E">
              <w:rPr>
                <w:rStyle w:val="BodyTextChar"/>
                <w:sz w:val="28"/>
                <w:szCs w:val="28"/>
              </w:rPr>
              <w:t>218189,1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 xml:space="preserve">рублей, в том числе по </w:t>
            </w:r>
            <w:r w:rsidRPr="00094390">
              <w:rPr>
                <w:rStyle w:val="BodyTextChar"/>
                <w:sz w:val="28"/>
                <w:szCs w:val="28"/>
              </w:rPr>
              <w:lastRenderedPageBreak/>
              <w:t>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2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 год – 0,0 тыс. рублей;</w:t>
            </w:r>
          </w:p>
          <w:p w:rsidR="00365A83" w:rsidRPr="00094390" w:rsidRDefault="00365A83" w:rsidP="000217A9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20759,7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B252FF" w:rsidRPr="00094390">
              <w:rPr>
                <w:rStyle w:val="BodyTextChar"/>
                <w:sz w:val="28"/>
                <w:szCs w:val="28"/>
              </w:rPr>
              <w:t>32813,4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605093">
              <w:rPr>
                <w:rStyle w:val="BodyTextChar"/>
                <w:sz w:val="28"/>
                <w:szCs w:val="28"/>
              </w:rPr>
              <w:t>49489,2</w:t>
            </w:r>
            <w:r w:rsidR="00CD35F5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2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571B0E">
              <w:rPr>
                <w:rStyle w:val="BodyTextChar"/>
                <w:sz w:val="28"/>
                <w:szCs w:val="28"/>
              </w:rPr>
              <w:t>51036,9</w:t>
            </w:r>
            <w:r w:rsidR="00CD35F5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7E24C3" w:rsidRPr="00094390" w:rsidRDefault="007E24C3" w:rsidP="000217A9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571B0E">
              <w:rPr>
                <w:rStyle w:val="BodyTextChar"/>
                <w:sz w:val="28"/>
                <w:szCs w:val="28"/>
              </w:rPr>
              <w:t>52583,2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65A83" w:rsidRPr="00094390" w:rsidRDefault="00365A83" w:rsidP="000217A9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 w:rsidR="00605093">
              <w:rPr>
                <w:rStyle w:val="BodyTextChar"/>
                <w:sz w:val="28"/>
                <w:szCs w:val="28"/>
              </w:rPr>
              <w:t>53371,4</w:t>
            </w:r>
            <w:r w:rsidRPr="00094390">
              <w:rPr>
                <w:rStyle w:val="BodyTextChar"/>
                <w:sz w:val="28"/>
                <w:szCs w:val="28"/>
              </w:rPr>
              <w:t xml:space="preserve"> 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 – 14282,5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3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0,0 тыс. рублей;</w:t>
            </w:r>
          </w:p>
          <w:p w:rsidR="00365A83" w:rsidRPr="00094390" w:rsidRDefault="00365A83" w:rsidP="000217A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B252FF" w:rsidRPr="00094390">
              <w:rPr>
                <w:rStyle w:val="BodyTextChar"/>
                <w:sz w:val="28"/>
                <w:szCs w:val="28"/>
              </w:rPr>
              <w:t>8193,5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65A83" w:rsidRPr="00094390" w:rsidRDefault="00365A83" w:rsidP="000217A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605093">
              <w:rPr>
                <w:rStyle w:val="BodyTextChar"/>
                <w:sz w:val="28"/>
                <w:szCs w:val="28"/>
              </w:rPr>
              <w:t>9268,6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7E24C3" w:rsidRPr="00094390" w:rsidRDefault="00365A83" w:rsidP="000217A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605093">
              <w:rPr>
                <w:rStyle w:val="BodyTextChar"/>
                <w:sz w:val="28"/>
                <w:szCs w:val="28"/>
              </w:rPr>
              <w:t>10813,4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</w:t>
            </w:r>
            <w:r w:rsidR="007E24C3" w:rsidRPr="00094390">
              <w:rPr>
                <w:rStyle w:val="BodyTextChar"/>
                <w:sz w:val="28"/>
                <w:szCs w:val="28"/>
              </w:rPr>
              <w:t>;</w:t>
            </w:r>
          </w:p>
          <w:p w:rsidR="00365A83" w:rsidRPr="00094390" w:rsidRDefault="00A955E5" w:rsidP="000217A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</w:t>
            </w:r>
            <w:r w:rsidR="007E24C3" w:rsidRPr="00094390">
              <w:rPr>
                <w:rStyle w:val="BodyTextChar"/>
                <w:sz w:val="28"/>
                <w:szCs w:val="28"/>
              </w:rPr>
              <w:t xml:space="preserve">од – </w:t>
            </w:r>
            <w:r w:rsidR="00605093">
              <w:rPr>
                <w:rStyle w:val="BodyTextChar"/>
                <w:sz w:val="28"/>
                <w:szCs w:val="28"/>
              </w:rPr>
              <w:t>10813,4</w:t>
            </w:r>
            <w:r w:rsidR="00605093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7E24C3" w:rsidRPr="00094390">
              <w:rPr>
                <w:rStyle w:val="BodyTextChar"/>
                <w:sz w:val="28"/>
                <w:szCs w:val="28"/>
              </w:rPr>
              <w:t>тыс. рублей</w:t>
            </w:r>
            <w:r w:rsidR="00365A83" w:rsidRPr="00094390">
              <w:rPr>
                <w:rStyle w:val="BodyTextChar"/>
                <w:sz w:val="28"/>
                <w:szCs w:val="28"/>
              </w:rPr>
              <w:t>.</w:t>
            </w:r>
          </w:p>
          <w:p w:rsidR="00AF2406" w:rsidRPr="00AF2406" w:rsidRDefault="00AF2406" w:rsidP="000217A9">
            <w:pPr>
              <w:pStyle w:val="a7"/>
              <w:tabs>
                <w:tab w:val="left" w:pos="709"/>
              </w:tabs>
              <w:ind w:left="0"/>
              <w:jc w:val="both"/>
              <w:rPr>
                <w:sz w:val="28"/>
                <w:szCs w:val="28"/>
              </w:rPr>
            </w:pPr>
            <w:r w:rsidRPr="00AF2406">
              <w:rPr>
                <w:sz w:val="28"/>
                <w:szCs w:val="28"/>
              </w:rPr>
              <w:t xml:space="preserve">Объем финансирования подпрограмм муниципальной программы составляет: </w:t>
            </w:r>
          </w:p>
          <w:p w:rsidR="00365A83" w:rsidRPr="00AF2406" w:rsidRDefault="00AF2406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AF2406">
              <w:rPr>
                <w:rStyle w:val="BodyTextChar"/>
                <w:sz w:val="28"/>
                <w:szCs w:val="28"/>
              </w:rPr>
              <w:t xml:space="preserve">подпрограмма: </w:t>
            </w:r>
            <w:r w:rsidR="00365A83" w:rsidRPr="00AF2406">
              <w:rPr>
                <w:rStyle w:val="BodyTextChar"/>
                <w:sz w:val="28"/>
                <w:szCs w:val="28"/>
              </w:rPr>
              <w:t>«Приобретение жилья в муниципальном образовании Темрюкский район»: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0F56C2" w:rsidRPr="00DB07D1">
              <w:rPr>
                <w:rStyle w:val="BodyTextChar"/>
                <w:color w:val="FF0000"/>
                <w:sz w:val="28"/>
                <w:szCs w:val="28"/>
              </w:rPr>
              <w:t>42605,3</w:t>
            </w:r>
            <w:r w:rsidRPr="00DB07D1"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6505,3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10000,0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10000,0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 w:rsidR="00E42717">
              <w:rPr>
                <w:rStyle w:val="BodyTextChar"/>
                <w:sz w:val="28"/>
                <w:szCs w:val="28"/>
              </w:rPr>
              <w:t>500</w:t>
            </w:r>
            <w:r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DB07D1">
              <w:rPr>
                <w:rStyle w:val="BodyTextChar"/>
                <w:color w:val="FF0000"/>
                <w:sz w:val="28"/>
                <w:szCs w:val="28"/>
              </w:rPr>
              <w:t xml:space="preserve">2020 год – </w:t>
            </w:r>
            <w:r w:rsidR="000F56C2" w:rsidRPr="00DB07D1">
              <w:rPr>
                <w:rStyle w:val="BodyTextChar"/>
                <w:color w:val="FF0000"/>
                <w:sz w:val="28"/>
                <w:szCs w:val="28"/>
              </w:rPr>
              <w:t>11100,0</w:t>
            </w:r>
            <w:r w:rsidRPr="00DB07D1">
              <w:rPr>
                <w:rStyle w:val="BodyTextChar"/>
                <w:color w:val="FF0000"/>
                <w:sz w:val="28"/>
                <w:szCs w:val="28"/>
              </w:rPr>
              <w:t xml:space="preserve"> тыс. рублей</w:t>
            </w:r>
            <w:r w:rsidRPr="00094390">
              <w:rPr>
                <w:rStyle w:val="BodyTextChar"/>
                <w:sz w:val="28"/>
                <w:szCs w:val="28"/>
              </w:rPr>
              <w:t>;</w:t>
            </w:r>
          </w:p>
          <w:p w:rsidR="00365A83" w:rsidRPr="00094390" w:rsidRDefault="000518E9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2021 год – </w:t>
            </w:r>
            <w:r w:rsidR="00365A83"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7E24C3" w:rsidRPr="00094390" w:rsidRDefault="007E24C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2022 год – 0,0 тыс. рублей;</w:t>
            </w:r>
          </w:p>
          <w:p w:rsidR="00365A83" w:rsidRPr="00094390" w:rsidRDefault="00365A83" w:rsidP="000217A9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за счет средств местного бюджета – </w:t>
            </w:r>
            <w:r w:rsidR="000F56C2" w:rsidRPr="00DB07D1">
              <w:rPr>
                <w:rStyle w:val="BodyTextChar"/>
                <w:color w:val="FF0000"/>
                <w:sz w:val="28"/>
                <w:szCs w:val="28"/>
              </w:rPr>
              <w:t>42605,3</w:t>
            </w:r>
            <w:r w:rsidRPr="00DB07D1"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 w:rsidRPr="00DB07D1">
              <w:rPr>
                <w:color w:val="FF0000"/>
                <w:sz w:val="28"/>
                <w:szCs w:val="28"/>
              </w:rPr>
              <w:t>тыс</w:t>
            </w:r>
            <w:r w:rsidRPr="00094390">
              <w:rPr>
                <w:sz w:val="28"/>
                <w:szCs w:val="28"/>
              </w:rPr>
              <w:t>.</w:t>
            </w:r>
            <w:r w:rsidRPr="00094390">
              <w:rPr>
                <w:rStyle w:val="BodyTextChar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6505,3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10000,0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10000,0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 w:rsidR="00E42717">
              <w:rPr>
                <w:rStyle w:val="BodyTextChar"/>
                <w:sz w:val="28"/>
                <w:szCs w:val="28"/>
              </w:rPr>
              <w:t>500</w:t>
            </w:r>
            <w:r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365A83" w:rsidRPr="00DB07D1" w:rsidRDefault="000518E9" w:rsidP="000217A9">
            <w:pPr>
              <w:pStyle w:val="a4"/>
              <w:rPr>
                <w:rStyle w:val="BodyTextChar"/>
                <w:color w:val="FF0000"/>
                <w:sz w:val="28"/>
                <w:szCs w:val="28"/>
              </w:rPr>
            </w:pPr>
            <w:r w:rsidRPr="00DB07D1">
              <w:rPr>
                <w:rStyle w:val="BodyTextChar"/>
                <w:color w:val="FF0000"/>
                <w:sz w:val="28"/>
                <w:szCs w:val="28"/>
              </w:rPr>
              <w:t xml:space="preserve">2020 год – </w:t>
            </w:r>
            <w:r w:rsidR="000F56C2" w:rsidRPr="00DB07D1">
              <w:rPr>
                <w:rStyle w:val="BodyTextChar"/>
                <w:color w:val="FF0000"/>
                <w:sz w:val="28"/>
                <w:szCs w:val="28"/>
              </w:rPr>
              <w:t>11100,0</w:t>
            </w:r>
            <w:r w:rsidR="00365A83" w:rsidRPr="00DB07D1">
              <w:rPr>
                <w:rStyle w:val="BodyTextChar"/>
                <w:color w:val="FF0000"/>
                <w:sz w:val="28"/>
                <w:szCs w:val="28"/>
              </w:rPr>
              <w:t xml:space="preserve"> тыс. рублей;</w:t>
            </w:r>
          </w:p>
          <w:p w:rsidR="007E24C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2021 год </w:t>
            </w:r>
            <w:r w:rsidRPr="00094390">
              <w:rPr>
                <w:sz w:val="28"/>
                <w:szCs w:val="28"/>
              </w:rPr>
              <w:t>–</w:t>
            </w:r>
            <w:r w:rsidR="000518E9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0,0 тыс. рублей</w:t>
            </w:r>
            <w:r w:rsidR="007E24C3" w:rsidRPr="00094390">
              <w:rPr>
                <w:rStyle w:val="BodyTextChar"/>
                <w:sz w:val="28"/>
                <w:szCs w:val="28"/>
              </w:rPr>
              <w:t>;</w:t>
            </w:r>
          </w:p>
          <w:p w:rsidR="00365A83" w:rsidRPr="00094390" w:rsidRDefault="007E24C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2022 год – 0,0, тыс. рублей</w:t>
            </w:r>
            <w:r w:rsidR="00365A83" w:rsidRPr="00094390">
              <w:rPr>
                <w:rStyle w:val="BodyTextChar"/>
                <w:sz w:val="28"/>
                <w:szCs w:val="28"/>
              </w:rPr>
              <w:t>.</w:t>
            </w:r>
          </w:p>
          <w:p w:rsidR="001E2E53" w:rsidRPr="00094390" w:rsidRDefault="001E2E5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E42717">
              <w:rPr>
                <w:rStyle w:val="BodyTextChar"/>
                <w:sz w:val="28"/>
                <w:szCs w:val="28"/>
              </w:rPr>
              <w:t>по</w:t>
            </w:r>
            <w:r w:rsidRPr="00094390">
              <w:rPr>
                <w:rStyle w:val="BodyTextChar"/>
                <w:sz w:val="28"/>
                <w:szCs w:val="28"/>
              </w:rPr>
              <w:t>дпрограмма «</w:t>
            </w:r>
            <w:r w:rsidRPr="00094390">
              <w:rPr>
                <w:sz w:val="28"/>
                <w:szCs w:val="28"/>
              </w:rPr>
              <w:t xml:space="preserve">Приобретение жилья для детей-сирот и детей, оставшихся без попечения </w:t>
            </w:r>
            <w:r w:rsidRPr="00094390">
              <w:rPr>
                <w:sz w:val="28"/>
                <w:szCs w:val="28"/>
              </w:rPr>
              <w:lastRenderedPageBreak/>
              <w:t>родителей, лиц из числа детей-сирот и детей, оставшихся без попечения родителей на территории Краснодарского края</w:t>
            </w:r>
            <w:r w:rsidRPr="00094390">
              <w:rPr>
                <w:rStyle w:val="BodyTextChar"/>
                <w:sz w:val="28"/>
                <w:szCs w:val="28"/>
              </w:rPr>
              <w:t>»: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571B0E">
              <w:rPr>
                <w:rStyle w:val="BodyTextChar"/>
                <w:sz w:val="28"/>
                <w:szCs w:val="28"/>
              </w:rPr>
              <w:t>273293,9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14282,5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20759,7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 w:rsidR="007060C4">
              <w:rPr>
                <w:rStyle w:val="BodyTextChar"/>
                <w:sz w:val="28"/>
                <w:szCs w:val="28"/>
              </w:rPr>
              <w:t>42740,3</w:t>
            </w:r>
            <w:r w:rsidR="00A00AC8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2020 год – </w:t>
            </w:r>
            <w:r w:rsidR="00742462">
              <w:rPr>
                <w:rStyle w:val="BodyTextChar"/>
                <w:sz w:val="28"/>
                <w:szCs w:val="28"/>
              </w:rPr>
              <w:t>58757,8</w:t>
            </w:r>
            <w:r w:rsidR="002B6D74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2021 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571B0E">
              <w:rPr>
                <w:rStyle w:val="BodyTextChar"/>
                <w:sz w:val="28"/>
                <w:szCs w:val="28"/>
              </w:rPr>
              <w:t>61850,3</w:t>
            </w:r>
            <w:r w:rsidR="002B6D74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E604E2" w:rsidRPr="00094390" w:rsidRDefault="00E604E2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2022 год – </w:t>
            </w:r>
            <w:r w:rsidR="00571B0E">
              <w:rPr>
                <w:rStyle w:val="BodyTextChar"/>
                <w:sz w:val="28"/>
                <w:szCs w:val="28"/>
              </w:rPr>
              <w:t>63396,6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571B0E">
              <w:rPr>
                <w:rStyle w:val="BodyTextChar"/>
                <w:sz w:val="28"/>
                <w:szCs w:val="28"/>
              </w:rPr>
              <w:t>218189,1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D1268F" w:rsidRPr="00094390" w:rsidRDefault="00D1268F" w:rsidP="00D1268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 год – 0,0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20759,7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32813,4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49489,2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571B0E">
              <w:rPr>
                <w:rStyle w:val="BodyTextChar"/>
                <w:sz w:val="28"/>
                <w:szCs w:val="28"/>
              </w:rPr>
              <w:t>51036,9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571B0E">
              <w:rPr>
                <w:rStyle w:val="BodyTextChar"/>
                <w:sz w:val="28"/>
                <w:szCs w:val="28"/>
              </w:rPr>
              <w:t>52583,2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>
              <w:rPr>
                <w:rStyle w:val="BodyTextChar"/>
                <w:sz w:val="28"/>
                <w:szCs w:val="28"/>
              </w:rPr>
              <w:t>53371,4</w:t>
            </w:r>
            <w:r w:rsidRPr="00094390">
              <w:rPr>
                <w:rStyle w:val="BodyTextChar"/>
                <w:sz w:val="28"/>
                <w:szCs w:val="28"/>
              </w:rPr>
              <w:t xml:space="preserve"> 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D1268F" w:rsidRPr="00094390" w:rsidRDefault="00D1268F" w:rsidP="00D1268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5"/>
              </w:numPr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 – 14282,5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5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0,0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5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8193,5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9268,6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5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10813,4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5"/>
              </w:numPr>
              <w:spacing w:before="0" w:beforeAutospacing="0" w:after="0" w:afterAutospacing="0"/>
              <w:ind w:left="0" w:hanging="6"/>
              <w:jc w:val="both"/>
              <w:rPr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10813,4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рублей.</w:t>
            </w:r>
          </w:p>
          <w:p w:rsidR="003341AE" w:rsidRPr="00094390" w:rsidRDefault="00C526E6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п</w:t>
            </w:r>
            <w:r w:rsidR="003341AE" w:rsidRPr="00094390">
              <w:rPr>
                <w:rStyle w:val="BodyTextChar"/>
                <w:sz w:val="28"/>
                <w:szCs w:val="28"/>
              </w:rPr>
              <w:t xml:space="preserve">ланируется за счет средств местного бюджета – </w:t>
            </w:r>
            <w:r w:rsidR="00A00AC8">
              <w:rPr>
                <w:rStyle w:val="BodyTextChar"/>
                <w:sz w:val="28"/>
                <w:szCs w:val="28"/>
              </w:rPr>
              <w:t>1733,</w:t>
            </w:r>
            <w:r w:rsidR="007060C4">
              <w:rPr>
                <w:rStyle w:val="BodyTextChar"/>
                <w:sz w:val="28"/>
                <w:szCs w:val="28"/>
              </w:rPr>
              <w:t>4</w:t>
            </w:r>
            <w:r w:rsidR="003341AE" w:rsidRPr="00094390">
              <w:rPr>
                <w:rStyle w:val="BodyTextChar"/>
                <w:sz w:val="28"/>
                <w:szCs w:val="28"/>
              </w:rPr>
              <w:t xml:space="preserve"> тыс. руб</w:t>
            </w:r>
            <w:r w:rsidR="009B7C79">
              <w:rPr>
                <w:rStyle w:val="BodyTextChar"/>
                <w:sz w:val="28"/>
                <w:szCs w:val="28"/>
              </w:rPr>
              <w:t>лей</w:t>
            </w:r>
            <w:r w:rsidR="003341AE" w:rsidRPr="00094390">
              <w:rPr>
                <w:rStyle w:val="BodyTextChar"/>
                <w:sz w:val="28"/>
                <w:szCs w:val="28"/>
              </w:rPr>
              <w:t>, в том числе по годам реализации: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0,0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0,0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 w:rsidR="00A00AC8">
              <w:rPr>
                <w:rStyle w:val="BodyTextChar"/>
                <w:sz w:val="28"/>
                <w:szCs w:val="28"/>
              </w:rPr>
              <w:t>1733,</w:t>
            </w:r>
            <w:r w:rsidR="007060C4">
              <w:rPr>
                <w:rStyle w:val="BodyTextChar"/>
                <w:sz w:val="28"/>
                <w:szCs w:val="28"/>
              </w:rPr>
              <w:t>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2020 год – 0,0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2021 год – 0,0 тыс. рублей;</w:t>
            </w:r>
          </w:p>
          <w:p w:rsidR="00C07B4D" w:rsidRDefault="009B7C79" w:rsidP="0012281E">
            <w:pPr>
              <w:pStyle w:val="a4"/>
              <w:numPr>
                <w:ilvl w:val="0"/>
                <w:numId w:val="4"/>
              </w:numPr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год – 0,0 тыс. рублей</w:t>
            </w:r>
            <w:r w:rsidR="000217A9">
              <w:rPr>
                <w:rStyle w:val="BodyTextChar"/>
                <w:sz w:val="28"/>
                <w:szCs w:val="28"/>
              </w:rPr>
              <w:t>»;</w:t>
            </w: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Pr="00094390" w:rsidRDefault="00FE4221" w:rsidP="00FE4221">
            <w:pPr>
              <w:pStyle w:val="a4"/>
              <w:ind w:left="640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D54DBE" w:rsidRDefault="00D54DBE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D54DBE" w:rsidRDefault="00D54DBE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7A2587" w:rsidRDefault="004C7B13" w:rsidP="000217A9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00DFE" w:rsidRPr="00000DFE">
        <w:rPr>
          <w:sz w:val="28"/>
          <w:szCs w:val="28"/>
        </w:rPr>
        <w:t xml:space="preserve">) </w:t>
      </w:r>
      <w:r w:rsidR="00D54DBE">
        <w:rPr>
          <w:sz w:val="28"/>
          <w:szCs w:val="28"/>
        </w:rPr>
        <w:t>таблицу раздела</w:t>
      </w:r>
      <w:r w:rsidR="007A2587">
        <w:rPr>
          <w:sz w:val="28"/>
          <w:szCs w:val="28"/>
        </w:rPr>
        <w:t xml:space="preserve"> «</w:t>
      </w:r>
      <w:r w:rsidR="007A2587" w:rsidRPr="007434C6">
        <w:rPr>
          <w:sz w:val="28"/>
          <w:szCs w:val="28"/>
        </w:rPr>
        <w:t>Обоснование ресурсного обеспечения муниципальной программы</w:t>
      </w:r>
      <w:r w:rsidR="00D54DBE">
        <w:rPr>
          <w:sz w:val="28"/>
          <w:szCs w:val="28"/>
        </w:rPr>
        <w:t>»</w:t>
      </w:r>
      <w:r w:rsidR="007A2587" w:rsidRPr="007434C6">
        <w:rPr>
          <w:sz w:val="28"/>
          <w:szCs w:val="28"/>
        </w:rPr>
        <w:t xml:space="preserve"> </w:t>
      </w:r>
      <w:r w:rsidR="007A2587" w:rsidRPr="007A2587">
        <w:rPr>
          <w:sz w:val="28"/>
          <w:szCs w:val="28"/>
        </w:rPr>
        <w:t xml:space="preserve">муниципальной программы изложить в следующей редакции: </w:t>
      </w:r>
    </w:p>
    <w:p w:rsidR="00733C71" w:rsidRDefault="000217A9" w:rsidP="00D54DBE">
      <w:pPr>
        <w:pStyle w:val="a7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733C71" w:rsidRPr="007434C6">
        <w:rPr>
          <w:sz w:val="28"/>
          <w:szCs w:val="28"/>
        </w:rPr>
        <w:t>Обоснование ресурсного обеспечения мероприятий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</w:t>
      </w:r>
    </w:p>
    <w:p w:rsidR="00862B0E" w:rsidRPr="007434C6" w:rsidRDefault="00862B0E" w:rsidP="00D54DBE">
      <w:pPr>
        <w:pStyle w:val="a7"/>
        <w:ind w:left="0" w:firstLine="709"/>
        <w:jc w:val="center"/>
        <w:rPr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9"/>
        <w:gridCol w:w="1418"/>
        <w:gridCol w:w="1473"/>
        <w:gridCol w:w="1400"/>
        <w:gridCol w:w="1379"/>
      </w:tblGrid>
      <w:tr w:rsidR="008B263B" w:rsidRPr="00D73B74" w:rsidTr="00664731">
        <w:trPr>
          <w:trHeight w:val="97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263B" w:rsidRPr="00A25514" w:rsidRDefault="008B263B" w:rsidP="00E35DF3">
            <w:pPr>
              <w:pStyle w:val="ae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B263B" w:rsidRPr="00D73B74" w:rsidTr="00664731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8B263B" w:rsidRPr="00D73B74" w:rsidTr="00664731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8B263B" w:rsidRPr="00D73B74" w:rsidTr="00664731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B263B" w:rsidRPr="00D73B74" w:rsidTr="00664731">
        <w:trPr>
          <w:trHeight w:val="341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B263B" w:rsidRDefault="008B263B" w:rsidP="00E35DF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EC4344">
              <w:rPr>
                <w:rFonts w:ascii="Times New Roman" w:hAnsi="Times New Roman" w:cs="Times New Roman"/>
                <w:b w:val="0"/>
              </w:rPr>
              <w:t>Основные мероприятия муниципальной программы</w:t>
            </w:r>
          </w:p>
          <w:p w:rsidR="008660F9" w:rsidRPr="008660F9" w:rsidRDefault="008660F9" w:rsidP="008660F9">
            <w:pPr>
              <w:rPr>
                <w:lang w:eastAsia="en-US"/>
              </w:rPr>
            </w:pP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845,3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845,3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747,1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747,1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1927,4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AB524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AB524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2583,5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4446B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4446B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4446B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3276DF" w:rsidP="004446B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446B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20759,7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7060C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6923E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8193,5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6923E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32813,4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7060C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1733,4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242CB9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9268,6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F44B3C" w:rsidRDefault="009D7084" w:rsidP="009D7084">
            <w:pPr>
              <w:jc w:val="center"/>
            </w:pPr>
            <w:r>
              <w:t>49489,2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242CB9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F44B3C" w:rsidRDefault="00C04AD0" w:rsidP="00242CB9">
            <w:pPr>
              <w:jc w:val="center"/>
            </w:pPr>
            <w:r>
              <w:t>51036,9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42CB9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242CB9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63396,6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C04AD0" w:rsidP="00242CB9">
            <w:pPr>
              <w:jc w:val="center"/>
            </w:pPr>
            <w:r>
              <w:t>52583,2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CB9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E27F0D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273293,9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53371,4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218189,1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7060C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1733,4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660F9" w:rsidRPr="008660F9" w:rsidRDefault="008B263B" w:rsidP="00D70727">
            <w:pPr>
              <w:pStyle w:val="ae"/>
              <w:jc w:val="center"/>
            </w:pPr>
            <w:r w:rsidRPr="00AE767B">
              <w:rPr>
                <w:rStyle w:val="BodyTextChar"/>
                <w:rFonts w:ascii="Times New Roman" w:hAnsi="Times New Roman" w:cs="Times New Roman"/>
              </w:rPr>
              <w:t>Подпрограмма «Приобретение жилья в муниципальном образовании Темрюкский район»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6505,3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6505,3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jc w:val="center"/>
            </w:pPr>
            <w:r w:rsidRPr="00AE767B"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jc w:val="center"/>
            </w:pPr>
            <w:r w:rsidRPr="00AE767B">
              <w:t>10000,0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3772A" w:rsidP="00E35DF3">
            <w:pPr>
              <w:jc w:val="center"/>
            </w:pPr>
            <w:r>
              <w:t>500</w:t>
            </w:r>
            <w:r w:rsidR="008B263B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3772A" w:rsidP="00E35DF3">
            <w:pPr>
              <w:jc w:val="center"/>
            </w:pPr>
            <w:r>
              <w:t>500</w:t>
            </w:r>
            <w:r w:rsidR="008B263B"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0F56C2" w:rsidP="00E35DF3">
            <w:pPr>
              <w:jc w:val="center"/>
            </w:pPr>
            <w:r w:rsidRPr="00DB07D1">
              <w:rPr>
                <w:color w:val="FF0000"/>
              </w:rPr>
              <w:t>11100,0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0F56C2" w:rsidP="00E35DF3">
            <w:pPr>
              <w:jc w:val="center"/>
            </w:pPr>
            <w:r w:rsidRPr="00DB07D1">
              <w:rPr>
                <w:color w:val="FF0000"/>
              </w:rPr>
              <w:t>11100,0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C915A3" w:rsidP="00E35DF3">
            <w:pPr>
              <w:jc w:val="center"/>
            </w:pPr>
            <w: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505D5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  <w:p w:rsidR="00D70727" w:rsidRPr="00D70727" w:rsidRDefault="00D70727" w:rsidP="00D70727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jc w:val="center"/>
            </w:pPr>
            <w: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5D5" w:rsidRDefault="007505D5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DB07D1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B07D1">
              <w:rPr>
                <w:rFonts w:ascii="Times New Roman" w:hAnsi="Times New Roman" w:cs="Times New Roman"/>
                <w:color w:val="FF0000"/>
              </w:rPr>
              <w:t>42605,3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DB07D1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B07D1">
              <w:rPr>
                <w:rFonts w:ascii="Times New Roman" w:hAnsi="Times New Roman" w:cs="Times New Roman"/>
                <w:color w:val="FF0000"/>
              </w:rPr>
              <w:t>42605,3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lastRenderedPageBreak/>
              <w:t>Общий объем финансирования по муниципальной программе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AE767B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18857,3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11506,7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  <w:lang w:eastAsia="en-US"/>
              </w:rPr>
              <w:t>7350,6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AE767B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183CD9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83CD9">
              <w:rPr>
                <w:rFonts w:ascii="Times New Roman" w:hAnsi="Times New Roman" w:cs="Times New Roman"/>
                <w:bCs/>
              </w:rPr>
              <w:t>25029,6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14282,5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183CD9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83CD9">
              <w:rPr>
                <w:rFonts w:ascii="Times New Roman" w:hAnsi="Times New Roman" w:cs="Times New Roman"/>
                <w:bCs/>
              </w:rPr>
              <w:t>10747,1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6825BA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32687,1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20759,7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11927,4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7060C4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503</w:t>
            </w:r>
            <w:r w:rsidR="007060C4">
              <w:rPr>
                <w:rFonts w:ascii="Times New Roman" w:hAnsi="Times New Roman" w:cs="Times New Roman"/>
                <w:bCs/>
              </w:rPr>
              <w:t>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8193,5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32813,4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7060C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9316,9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E104BE" w:rsidRPr="00D73B74" w:rsidTr="003276DF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DB07D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B07D1">
              <w:rPr>
                <w:rFonts w:ascii="Times New Roman" w:hAnsi="Times New Roman" w:cs="Times New Roman"/>
                <w:color w:val="FF0000"/>
              </w:rPr>
              <w:t>71319,2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9268,6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49489,2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B07D1" w:rsidRDefault="00DB07D1" w:rsidP="00E35DF3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B07D1">
              <w:rPr>
                <w:rFonts w:ascii="Times New Roman" w:hAnsi="Times New Roman" w:cs="Times New Roman"/>
                <w:color w:val="FF0000"/>
              </w:rPr>
              <w:t>7</w:t>
            </w:r>
            <w:r w:rsidR="003276DF" w:rsidRPr="00DB07D1">
              <w:rPr>
                <w:rFonts w:ascii="Times New Roman" w:hAnsi="Times New Roman" w:cs="Times New Roman"/>
                <w:color w:val="FF0000"/>
              </w:rPr>
              <w:t>361,4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62786,6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C04AD0" w:rsidP="009D7084">
            <w:r>
              <w:t>51036,9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64332,9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C04AD0" w:rsidP="009D7084">
            <w:r>
              <w:t>52583,2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094390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094390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094390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094390" w:rsidRDefault="000F56C2" w:rsidP="007060C4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B07D1">
              <w:rPr>
                <w:rFonts w:ascii="Times New Roman" w:hAnsi="Times New Roman" w:cs="Times New Roman"/>
                <w:color w:val="FF0000"/>
              </w:rPr>
              <w:t>325666,5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9D7084" w:rsidP="009D7084">
            <w:pPr>
              <w:jc w:val="center"/>
            </w:pPr>
            <w:r w:rsidRPr="00DA3A6D">
              <w:t>53371,4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C04AD0" w:rsidP="009D7084">
            <w:r>
              <w:t>218189,1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B07D1" w:rsidRDefault="00DB07D1" w:rsidP="00E35DF3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B07D1">
              <w:rPr>
                <w:rFonts w:ascii="Times New Roman" w:hAnsi="Times New Roman" w:cs="Times New Roman"/>
                <w:color w:val="FF0000"/>
              </w:rPr>
              <w:t>54106,6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094390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94390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3085F" w:rsidRDefault="000217A9" w:rsidP="00D54DBE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3040BF" w:rsidRDefault="003040BF" w:rsidP="003040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п</w:t>
      </w:r>
      <w:r w:rsidRPr="00CD5FDA">
        <w:rPr>
          <w:sz w:val="28"/>
          <w:szCs w:val="28"/>
        </w:rPr>
        <w:t>одпрограмм</w:t>
      </w:r>
      <w:r>
        <w:rPr>
          <w:sz w:val="28"/>
          <w:szCs w:val="28"/>
        </w:rPr>
        <w:t>е</w:t>
      </w:r>
      <w:r w:rsidRPr="00CD5FDA">
        <w:rPr>
          <w:sz w:val="28"/>
          <w:szCs w:val="28"/>
        </w:rPr>
        <w:t xml:space="preserve"> № </w:t>
      </w:r>
      <w:r w:rsidR="00DB07D1">
        <w:rPr>
          <w:sz w:val="28"/>
          <w:szCs w:val="28"/>
        </w:rPr>
        <w:t xml:space="preserve">1 </w:t>
      </w:r>
      <w:r w:rsidRPr="00CD5FDA">
        <w:rPr>
          <w:sz w:val="28"/>
          <w:szCs w:val="28"/>
        </w:rPr>
        <w:t>«</w:t>
      </w:r>
      <w:r w:rsidR="00DB07D1" w:rsidRPr="00DB07D1">
        <w:rPr>
          <w:sz w:val="28"/>
          <w:szCs w:val="28"/>
        </w:rPr>
        <w:t>Приобретение жилья в муниципальном образовании Темрюкский район</w:t>
      </w:r>
      <w:r w:rsidRPr="00CD5FD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подпрограмма № </w:t>
      </w:r>
      <w:r w:rsidR="00DB07D1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CD5FD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программы</w:t>
      </w:r>
      <w:r w:rsidRPr="00CD5FDA">
        <w:rPr>
          <w:sz w:val="28"/>
          <w:szCs w:val="28"/>
        </w:rPr>
        <w:t>:</w:t>
      </w:r>
    </w:p>
    <w:p w:rsidR="00DB07D1" w:rsidRDefault="00DB07D1" w:rsidP="003040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позицию «</w:t>
      </w:r>
      <w:r w:rsidRPr="00DB07D1">
        <w:rPr>
          <w:sz w:val="28"/>
          <w:szCs w:val="28"/>
        </w:rPr>
        <w:t>Участники подпрограммы</w:t>
      </w:r>
      <w:r>
        <w:rPr>
          <w:sz w:val="28"/>
          <w:szCs w:val="28"/>
        </w:rPr>
        <w:t>» подпрограммы</w:t>
      </w:r>
      <w:r w:rsidRPr="00DB07D1">
        <w:rPr>
          <w:sz w:val="28"/>
          <w:szCs w:val="28"/>
        </w:rPr>
        <w:t xml:space="preserve"> № 1</w:t>
      </w:r>
      <w:r w:rsidRPr="00DB07D1">
        <w:t xml:space="preserve"> </w:t>
      </w:r>
      <w:r w:rsidRPr="00DB07D1">
        <w:rPr>
          <w:sz w:val="28"/>
          <w:szCs w:val="28"/>
        </w:rPr>
        <w:t>изложить в следующей редакции:</w:t>
      </w:r>
    </w:p>
    <w:tbl>
      <w:tblPr>
        <w:tblW w:w="9858" w:type="dxa"/>
        <w:tblLayout w:type="fixed"/>
        <w:tblLook w:val="00A0" w:firstRow="1" w:lastRow="0" w:firstColumn="1" w:lastColumn="0" w:noHBand="0" w:noVBand="0"/>
      </w:tblPr>
      <w:tblGrid>
        <w:gridCol w:w="4124"/>
        <w:gridCol w:w="5734"/>
      </w:tblGrid>
      <w:tr w:rsidR="00DB07D1" w:rsidRPr="009B09AC" w:rsidTr="00106775">
        <w:trPr>
          <w:trHeight w:val="75"/>
        </w:trPr>
        <w:tc>
          <w:tcPr>
            <w:tcW w:w="4124" w:type="dxa"/>
          </w:tcPr>
          <w:p w:rsidR="00DB07D1" w:rsidRPr="00D33230" w:rsidRDefault="00DB07D1" w:rsidP="00106775">
            <w:pPr>
              <w:rPr>
                <w:b/>
                <w:sz w:val="28"/>
                <w:szCs w:val="28"/>
              </w:rPr>
            </w:pPr>
            <w:r w:rsidRPr="00D33230">
              <w:rPr>
                <w:b/>
                <w:sz w:val="28"/>
                <w:szCs w:val="28"/>
              </w:rPr>
              <w:t>«</w:t>
            </w:r>
            <w:r w:rsidRPr="00D33230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734" w:type="dxa"/>
          </w:tcPr>
          <w:p w:rsidR="00DB07D1" w:rsidRDefault="00DB07D1" w:rsidP="00D332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33230">
              <w:rPr>
                <w:sz w:val="28"/>
                <w:szCs w:val="28"/>
              </w:rPr>
              <w:t xml:space="preserve">Управление имущественных и земельных отношений, отдел по социально – трудовым отношениям администрации муниципального образования Темрюкский район (далее - отдел по социально – трудовым отношениям), </w:t>
            </w:r>
            <w:r w:rsidR="00D33230" w:rsidRPr="00D33230">
              <w:rPr>
                <w:sz w:val="28"/>
                <w:szCs w:val="28"/>
              </w:rPr>
              <w:t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(далее – управление ЖКХ, охраны окружающей среды, транспорта,</w:t>
            </w:r>
            <w:r w:rsidRPr="00D33230">
              <w:rPr>
                <w:sz w:val="28"/>
                <w:szCs w:val="28"/>
              </w:rPr>
              <w:t xml:space="preserve"> </w:t>
            </w:r>
            <w:r w:rsidR="00D33230" w:rsidRPr="00D33230">
              <w:rPr>
                <w:sz w:val="28"/>
                <w:szCs w:val="28"/>
              </w:rPr>
              <w:t>связи и дорожного хозяйства),</w:t>
            </w:r>
            <w:r w:rsidRPr="00D33230">
              <w:rPr>
                <w:sz w:val="28"/>
                <w:szCs w:val="28"/>
              </w:rPr>
              <w:t xml:space="preserve"> МКУ «Муниципальный заказ» муниципального образования Темрюкский район (да</w:t>
            </w:r>
            <w:r w:rsidR="00D33230" w:rsidRPr="00D33230">
              <w:rPr>
                <w:sz w:val="28"/>
                <w:szCs w:val="28"/>
              </w:rPr>
              <w:t>лее – МКУ «Муниципальный заказ»)»;</w:t>
            </w:r>
          </w:p>
          <w:p w:rsidR="00D33230" w:rsidRPr="00D33230" w:rsidRDefault="00D33230" w:rsidP="00D332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FD36B5" w:rsidRPr="00D33230" w:rsidRDefault="00FD36B5" w:rsidP="00FD36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33230">
        <w:rPr>
          <w:sz w:val="28"/>
          <w:szCs w:val="28"/>
        </w:rPr>
        <w:t>) позицию «Задачи подпрограммы» подпрограммы № 1 изложить в следующей редакции:</w:t>
      </w:r>
    </w:p>
    <w:tbl>
      <w:tblPr>
        <w:tblW w:w="9858" w:type="dxa"/>
        <w:tblLayout w:type="fixed"/>
        <w:tblLook w:val="00A0" w:firstRow="1" w:lastRow="0" w:firstColumn="1" w:lastColumn="0" w:noHBand="0" w:noVBand="0"/>
      </w:tblPr>
      <w:tblGrid>
        <w:gridCol w:w="4124"/>
        <w:gridCol w:w="5734"/>
      </w:tblGrid>
      <w:tr w:rsidR="00FD36B5" w:rsidRPr="00D33230" w:rsidTr="00106775">
        <w:trPr>
          <w:trHeight w:val="75"/>
        </w:trPr>
        <w:tc>
          <w:tcPr>
            <w:tcW w:w="4124" w:type="dxa"/>
          </w:tcPr>
          <w:p w:rsidR="00FD36B5" w:rsidRPr="00D33230" w:rsidRDefault="00FD36B5" w:rsidP="00FD36B5">
            <w:pPr>
              <w:rPr>
                <w:b/>
                <w:sz w:val="28"/>
                <w:szCs w:val="28"/>
              </w:rPr>
            </w:pPr>
            <w:r w:rsidRPr="00D3323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5734" w:type="dxa"/>
          </w:tcPr>
          <w:p w:rsidR="00FD36B5" w:rsidRPr="00D33230" w:rsidRDefault="00862B0E" w:rsidP="001067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 w:rsidRPr="00862B0E">
              <w:rPr>
                <w:sz w:val="28"/>
                <w:szCs w:val="28"/>
                <w:lang w:eastAsia="en-US"/>
              </w:rPr>
              <w:t>риобретение жилья в муниципальном образовании Темрюкский район</w:t>
            </w:r>
            <w:r w:rsidR="00FD36B5" w:rsidRPr="00D33230">
              <w:rPr>
                <w:sz w:val="28"/>
                <w:szCs w:val="28"/>
              </w:rPr>
              <w:t>»;</w:t>
            </w:r>
          </w:p>
          <w:p w:rsidR="00FD36B5" w:rsidRPr="00D33230" w:rsidRDefault="00FD36B5" w:rsidP="001067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DB07D1" w:rsidRPr="00D33230" w:rsidRDefault="00FD36B5" w:rsidP="00D332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33230" w:rsidRPr="00D33230">
        <w:rPr>
          <w:sz w:val="28"/>
          <w:szCs w:val="28"/>
        </w:rPr>
        <w:t>) позицию «Задачи подпрограммы» подпрограммы № 1 изложить в следующей редакции:</w:t>
      </w:r>
    </w:p>
    <w:tbl>
      <w:tblPr>
        <w:tblW w:w="9858" w:type="dxa"/>
        <w:tblLayout w:type="fixed"/>
        <w:tblLook w:val="00A0" w:firstRow="1" w:lastRow="0" w:firstColumn="1" w:lastColumn="0" w:noHBand="0" w:noVBand="0"/>
      </w:tblPr>
      <w:tblGrid>
        <w:gridCol w:w="4124"/>
        <w:gridCol w:w="5734"/>
      </w:tblGrid>
      <w:tr w:rsidR="00D33230" w:rsidRPr="00D33230" w:rsidTr="00106775">
        <w:trPr>
          <w:trHeight w:val="75"/>
        </w:trPr>
        <w:tc>
          <w:tcPr>
            <w:tcW w:w="4124" w:type="dxa"/>
          </w:tcPr>
          <w:p w:rsidR="00D33230" w:rsidRPr="00D33230" w:rsidRDefault="00D33230" w:rsidP="00D33230">
            <w:pPr>
              <w:rPr>
                <w:b/>
                <w:sz w:val="28"/>
                <w:szCs w:val="28"/>
              </w:rPr>
            </w:pPr>
            <w:r w:rsidRPr="00D33230">
              <w:rPr>
                <w:sz w:val="28"/>
                <w:szCs w:val="28"/>
              </w:rPr>
              <w:t>«Задачи подпрограммы</w:t>
            </w:r>
          </w:p>
        </w:tc>
        <w:tc>
          <w:tcPr>
            <w:tcW w:w="5734" w:type="dxa"/>
          </w:tcPr>
          <w:p w:rsidR="00D33230" w:rsidRPr="00D33230" w:rsidRDefault="00862B0E" w:rsidP="001067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 w:rsidRPr="00862B0E">
              <w:rPr>
                <w:sz w:val="28"/>
                <w:szCs w:val="28"/>
                <w:lang w:eastAsia="en-US"/>
              </w:rPr>
              <w:t>овышение качества жилищного обеспечения населения Темрюкского района</w:t>
            </w:r>
            <w:r w:rsidR="00D33230" w:rsidRPr="00D33230">
              <w:rPr>
                <w:sz w:val="28"/>
                <w:szCs w:val="28"/>
              </w:rPr>
              <w:t>»;</w:t>
            </w:r>
          </w:p>
          <w:p w:rsidR="00D33230" w:rsidRPr="00D33230" w:rsidRDefault="00D33230" w:rsidP="001067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D33230" w:rsidRDefault="00FD36B5" w:rsidP="00D332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33230" w:rsidRPr="00D33230">
        <w:rPr>
          <w:sz w:val="28"/>
          <w:szCs w:val="28"/>
        </w:rPr>
        <w:t>) позицию «Перечень целевых показателей подпрограммы» подпрограммы № 1 изложить в следующей редакции:</w:t>
      </w:r>
    </w:p>
    <w:tbl>
      <w:tblPr>
        <w:tblW w:w="9858" w:type="dxa"/>
        <w:tblLayout w:type="fixed"/>
        <w:tblLook w:val="00A0" w:firstRow="1" w:lastRow="0" w:firstColumn="1" w:lastColumn="0" w:noHBand="0" w:noVBand="0"/>
      </w:tblPr>
      <w:tblGrid>
        <w:gridCol w:w="4124"/>
        <w:gridCol w:w="5734"/>
      </w:tblGrid>
      <w:tr w:rsidR="00D33230" w:rsidRPr="00D33230" w:rsidTr="00106775">
        <w:trPr>
          <w:trHeight w:val="75"/>
        </w:trPr>
        <w:tc>
          <w:tcPr>
            <w:tcW w:w="4124" w:type="dxa"/>
          </w:tcPr>
          <w:p w:rsidR="00D33230" w:rsidRPr="00D33230" w:rsidRDefault="00D33230" w:rsidP="001067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</w:t>
            </w:r>
            <w:r w:rsidRPr="00D33230">
              <w:rPr>
                <w:sz w:val="28"/>
                <w:szCs w:val="28"/>
              </w:rPr>
              <w:t>Перечень целевых показателей подпрограммы</w:t>
            </w:r>
          </w:p>
          <w:p w:rsidR="00D33230" w:rsidRPr="00D33230" w:rsidRDefault="00D33230" w:rsidP="00106775">
            <w:pPr>
              <w:rPr>
                <w:sz w:val="28"/>
                <w:szCs w:val="28"/>
              </w:rPr>
            </w:pPr>
          </w:p>
        </w:tc>
        <w:tc>
          <w:tcPr>
            <w:tcW w:w="5734" w:type="dxa"/>
          </w:tcPr>
          <w:p w:rsidR="00D33230" w:rsidRPr="00D33230" w:rsidRDefault="00D33230" w:rsidP="00106775">
            <w:pPr>
              <w:pStyle w:val="a4"/>
              <w:tabs>
                <w:tab w:val="left" w:pos="1134"/>
              </w:tabs>
              <w:rPr>
                <w:rStyle w:val="BodyTextChar"/>
                <w:sz w:val="28"/>
                <w:szCs w:val="28"/>
                <w:lang w:eastAsia="en-US"/>
              </w:rPr>
            </w:pPr>
            <w:r w:rsidRPr="00D33230">
              <w:rPr>
                <w:rStyle w:val="BodyTextChar"/>
                <w:sz w:val="28"/>
                <w:szCs w:val="28"/>
                <w:lang w:eastAsia="en-US"/>
              </w:rPr>
              <w:t xml:space="preserve">Количество </w:t>
            </w:r>
            <w:r w:rsidRPr="00D33230">
              <w:rPr>
                <w:sz w:val="28"/>
                <w:szCs w:val="28"/>
              </w:rPr>
              <w:t>приобретённых жилых помещений в муниципальн</w:t>
            </w:r>
            <w:r>
              <w:rPr>
                <w:sz w:val="28"/>
                <w:szCs w:val="28"/>
              </w:rPr>
              <w:t>ом образовании Темрюкский район»;</w:t>
            </w:r>
          </w:p>
          <w:p w:rsidR="00D33230" w:rsidRPr="00D33230" w:rsidRDefault="00D33230" w:rsidP="00106775">
            <w:pPr>
              <w:pStyle w:val="a4"/>
              <w:tabs>
                <w:tab w:val="left" w:pos="1134"/>
              </w:tabs>
              <w:rPr>
                <w:sz w:val="28"/>
                <w:szCs w:val="28"/>
              </w:rPr>
            </w:pPr>
          </w:p>
        </w:tc>
      </w:tr>
    </w:tbl>
    <w:p w:rsidR="003040BF" w:rsidRPr="00CD5FDA" w:rsidRDefault="00FD36B5" w:rsidP="003040BF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040BF" w:rsidRPr="0012281E">
        <w:rPr>
          <w:sz w:val="28"/>
          <w:szCs w:val="28"/>
        </w:rPr>
        <w:t>)</w:t>
      </w:r>
      <w:r w:rsidR="003040BF" w:rsidRPr="0012281E">
        <w:rPr>
          <w:sz w:val="28"/>
          <w:szCs w:val="28"/>
        </w:rPr>
        <w:tab/>
      </w:r>
      <w:r w:rsidR="003040BF">
        <w:rPr>
          <w:sz w:val="28"/>
          <w:szCs w:val="28"/>
        </w:rPr>
        <w:t>п</w:t>
      </w:r>
      <w:r w:rsidR="003040BF" w:rsidRPr="0012281E">
        <w:rPr>
          <w:sz w:val="28"/>
          <w:szCs w:val="28"/>
        </w:rPr>
        <w:t xml:space="preserve">озицию «Объем и источники финансирования </w:t>
      </w:r>
      <w:r w:rsidR="003040BF">
        <w:rPr>
          <w:sz w:val="28"/>
          <w:szCs w:val="28"/>
        </w:rPr>
        <w:t>под</w:t>
      </w:r>
      <w:r w:rsidR="003040BF" w:rsidRPr="0012281E">
        <w:rPr>
          <w:sz w:val="28"/>
          <w:szCs w:val="28"/>
        </w:rPr>
        <w:t xml:space="preserve">программы» </w:t>
      </w:r>
      <w:r w:rsidR="003040BF">
        <w:rPr>
          <w:sz w:val="28"/>
          <w:szCs w:val="28"/>
        </w:rPr>
        <w:t xml:space="preserve">подпрограммы № </w:t>
      </w:r>
      <w:r w:rsidR="00D33230">
        <w:rPr>
          <w:sz w:val="28"/>
          <w:szCs w:val="28"/>
        </w:rPr>
        <w:t>1</w:t>
      </w:r>
      <w:r w:rsidR="003040BF">
        <w:rPr>
          <w:sz w:val="28"/>
          <w:szCs w:val="28"/>
        </w:rPr>
        <w:t xml:space="preserve"> </w:t>
      </w:r>
      <w:r w:rsidR="003040BF" w:rsidRPr="0012281E">
        <w:rPr>
          <w:sz w:val="28"/>
          <w:szCs w:val="28"/>
        </w:rPr>
        <w:t>изложить в следующей редакции:</w:t>
      </w:r>
    </w:p>
    <w:tbl>
      <w:tblPr>
        <w:tblpPr w:leftFromText="180" w:rightFromText="180" w:vertAnchor="text" w:horzAnchor="margin" w:tblpY="27"/>
        <w:tblW w:w="20148" w:type="dxa"/>
        <w:tblLook w:val="04A0" w:firstRow="1" w:lastRow="0" w:firstColumn="1" w:lastColumn="0" w:noHBand="0" w:noVBand="1"/>
      </w:tblPr>
      <w:tblGrid>
        <w:gridCol w:w="10074"/>
        <w:gridCol w:w="10074"/>
      </w:tblGrid>
      <w:tr w:rsidR="00D33230" w:rsidRPr="00D33230" w:rsidTr="001F2BAF">
        <w:tc>
          <w:tcPr>
            <w:tcW w:w="10074" w:type="dxa"/>
            <w:hideMark/>
          </w:tcPr>
          <w:tbl>
            <w:tblPr>
              <w:tblW w:w="9858" w:type="dxa"/>
              <w:tblLook w:val="00A0" w:firstRow="1" w:lastRow="0" w:firstColumn="1" w:lastColumn="0" w:noHBand="0" w:noVBand="0"/>
            </w:tblPr>
            <w:tblGrid>
              <w:gridCol w:w="4124"/>
              <w:gridCol w:w="5734"/>
            </w:tblGrid>
            <w:tr w:rsidR="00D33230" w:rsidRPr="00D33230" w:rsidTr="00106775">
              <w:trPr>
                <w:trHeight w:val="2273"/>
              </w:trPr>
              <w:tc>
                <w:tcPr>
                  <w:tcW w:w="4124" w:type="dxa"/>
                </w:tcPr>
                <w:p w:rsidR="00D33230" w:rsidRPr="00D33230" w:rsidRDefault="00D33230" w:rsidP="00D33230">
                  <w:pPr>
                    <w:framePr w:hSpace="180" w:wrap="around" w:vAnchor="text" w:hAnchor="margin" w:y="27"/>
                    <w:rPr>
                      <w:sz w:val="28"/>
                      <w:szCs w:val="28"/>
                    </w:rPr>
                  </w:pPr>
                  <w:r w:rsidRPr="00D33230">
                    <w:rPr>
                      <w:sz w:val="28"/>
                      <w:szCs w:val="28"/>
                    </w:rPr>
                    <w:t>«Объем и источники финансирования  подпрограммы</w:t>
                  </w:r>
                </w:p>
              </w:tc>
              <w:tc>
                <w:tcPr>
                  <w:tcW w:w="5734" w:type="dxa"/>
                </w:tcPr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 w:rsidRPr="00D33230">
                    <w:rPr>
                      <w:rStyle w:val="BodyTextChar"/>
                      <w:sz w:val="28"/>
                      <w:szCs w:val="28"/>
                    </w:rPr>
                    <w:t xml:space="preserve">Общий объем финансирования подпрограммы составляет </w:t>
                  </w:r>
                  <w:r w:rsidRPr="00D33230">
                    <w:rPr>
                      <w:rStyle w:val="BodyTextChar"/>
                      <w:color w:val="FF0000"/>
                      <w:sz w:val="28"/>
                      <w:szCs w:val="28"/>
                    </w:rPr>
                    <w:t>42605,3</w:t>
                  </w:r>
                  <w:r w:rsidRPr="00D33230">
                    <w:rPr>
                      <w:rStyle w:val="BodyTextChar"/>
                      <w:sz w:val="28"/>
                      <w:szCs w:val="28"/>
                    </w:rPr>
                    <w:t xml:space="preserve"> </w:t>
                  </w:r>
                  <w:r w:rsidRPr="00D33230">
                    <w:rPr>
                      <w:sz w:val="28"/>
                      <w:szCs w:val="28"/>
                    </w:rPr>
                    <w:t xml:space="preserve">тыс. </w:t>
                  </w:r>
                  <w:r w:rsidRPr="00D33230">
                    <w:rPr>
                      <w:rStyle w:val="BodyTextChar"/>
                      <w:sz w:val="28"/>
                      <w:szCs w:val="28"/>
                    </w:rPr>
                    <w:t>рублей, в том числе по годам реализации: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 w:rsidRPr="00D33230">
                    <w:rPr>
                      <w:rStyle w:val="BodyTextChar"/>
                      <w:sz w:val="28"/>
                      <w:szCs w:val="28"/>
                    </w:rPr>
                    <w:t>2016 год – 6505,3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 w:rsidRPr="00D33230">
                    <w:rPr>
                      <w:rStyle w:val="BodyTextChar"/>
                      <w:sz w:val="28"/>
                      <w:szCs w:val="28"/>
                    </w:rPr>
                    <w:t>2017 год – 10000,0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 w:rsidRPr="00D33230">
                    <w:rPr>
                      <w:rStyle w:val="BodyTextChar"/>
                      <w:sz w:val="28"/>
                      <w:szCs w:val="28"/>
                    </w:rPr>
                    <w:t>2018 год – 10000,0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 w:rsidRPr="00D33230">
                    <w:rPr>
                      <w:rStyle w:val="BodyTextChar"/>
                      <w:sz w:val="28"/>
                      <w:szCs w:val="28"/>
                    </w:rPr>
                    <w:t>2019 год – 5000,0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 w:rsidRPr="00D33230">
                    <w:rPr>
                      <w:rStyle w:val="BodyTextChar"/>
                      <w:color w:val="FF0000"/>
                      <w:sz w:val="28"/>
                      <w:szCs w:val="28"/>
                    </w:rPr>
                    <w:t>2020 год – 11100,0 тыс. рублей</w:t>
                  </w:r>
                  <w:r w:rsidRPr="00D33230">
                    <w:rPr>
                      <w:rStyle w:val="BodyTextChar"/>
                      <w:sz w:val="28"/>
                      <w:szCs w:val="28"/>
                    </w:rPr>
                    <w:t>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 w:rsidRPr="00D33230">
                    <w:rPr>
                      <w:rStyle w:val="BodyTextChar"/>
                      <w:sz w:val="28"/>
                      <w:szCs w:val="28"/>
                    </w:rPr>
                    <w:t>2021 год – 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 w:rsidRPr="00D33230">
                    <w:rPr>
                      <w:rStyle w:val="BodyTextChar"/>
                      <w:sz w:val="28"/>
                      <w:szCs w:val="28"/>
                    </w:rPr>
                    <w:t>2022 год – 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right="20"/>
                    <w:rPr>
                      <w:rStyle w:val="BodyTextChar"/>
                      <w:sz w:val="28"/>
                      <w:szCs w:val="28"/>
                    </w:rPr>
                  </w:pPr>
                  <w:r w:rsidRPr="00D33230">
                    <w:rPr>
                      <w:rStyle w:val="BodyTextChar"/>
                      <w:sz w:val="28"/>
                      <w:szCs w:val="28"/>
                    </w:rPr>
                    <w:t xml:space="preserve">планируется за счет средств местного бюджета – </w:t>
                  </w:r>
                  <w:r w:rsidRPr="00D33230">
                    <w:rPr>
                      <w:rStyle w:val="BodyTextChar"/>
                      <w:color w:val="FF0000"/>
                      <w:sz w:val="28"/>
                      <w:szCs w:val="28"/>
                    </w:rPr>
                    <w:t xml:space="preserve">42605,3 </w:t>
                  </w:r>
                  <w:r w:rsidRPr="00D33230">
                    <w:rPr>
                      <w:sz w:val="28"/>
                      <w:szCs w:val="28"/>
                    </w:rPr>
                    <w:t>тыс.</w:t>
                  </w:r>
                  <w:r w:rsidRPr="00D33230">
                    <w:rPr>
                      <w:rStyle w:val="BodyTextChar"/>
                      <w:sz w:val="28"/>
                      <w:szCs w:val="28"/>
                    </w:rPr>
                    <w:t xml:space="preserve"> рублей, в том числе по годам реализации: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 w:rsidRPr="00D33230">
                    <w:rPr>
                      <w:rStyle w:val="BodyTextChar"/>
                      <w:sz w:val="28"/>
                      <w:szCs w:val="28"/>
                    </w:rPr>
                    <w:t>2016 год – 6505,3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 w:rsidRPr="00D33230">
                    <w:rPr>
                      <w:rStyle w:val="BodyTextChar"/>
                      <w:sz w:val="28"/>
                      <w:szCs w:val="28"/>
                    </w:rPr>
                    <w:t>2017 год – 10000,0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 w:rsidRPr="00D33230">
                    <w:rPr>
                      <w:rStyle w:val="BodyTextChar"/>
                      <w:sz w:val="28"/>
                      <w:szCs w:val="28"/>
                    </w:rPr>
                    <w:t>2018 год – 10000,0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 w:rsidRPr="00D33230">
                    <w:rPr>
                      <w:rStyle w:val="BodyTextChar"/>
                      <w:sz w:val="28"/>
                      <w:szCs w:val="28"/>
                    </w:rPr>
                    <w:t>2019 год – 5000,0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 w:rsidRPr="00D33230">
                    <w:rPr>
                      <w:rStyle w:val="BodyTextChar"/>
                      <w:sz w:val="28"/>
                      <w:szCs w:val="28"/>
                    </w:rPr>
                    <w:t xml:space="preserve">2020 год </w:t>
                  </w:r>
                  <w:r w:rsidRPr="00D33230">
                    <w:rPr>
                      <w:rStyle w:val="BodyTextChar"/>
                      <w:color w:val="FF0000"/>
                      <w:sz w:val="28"/>
                      <w:szCs w:val="28"/>
                    </w:rPr>
                    <w:t>– 11100,0 тыс</w:t>
                  </w:r>
                  <w:r w:rsidRPr="00D33230">
                    <w:rPr>
                      <w:rStyle w:val="BodyTextChar"/>
                      <w:sz w:val="28"/>
                      <w:szCs w:val="28"/>
                    </w:rPr>
                    <w:t>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 w:rsidRPr="00D33230">
                    <w:rPr>
                      <w:rStyle w:val="BodyTextChar"/>
                      <w:sz w:val="28"/>
                      <w:szCs w:val="28"/>
                    </w:rPr>
                    <w:t xml:space="preserve">2021 год </w:t>
                  </w:r>
                  <w:r w:rsidRPr="00D33230">
                    <w:rPr>
                      <w:sz w:val="28"/>
                      <w:szCs w:val="28"/>
                    </w:rPr>
                    <w:t>–</w:t>
                  </w:r>
                  <w:r w:rsidRPr="00D33230">
                    <w:rPr>
                      <w:rStyle w:val="BodyTextChar"/>
                      <w:sz w:val="28"/>
                      <w:szCs w:val="28"/>
                    </w:rPr>
                    <w:t xml:space="preserve"> 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 w:rsidRPr="00D33230">
                    <w:rPr>
                      <w:rStyle w:val="BodyTextChar"/>
                      <w:sz w:val="28"/>
                      <w:szCs w:val="28"/>
                    </w:rPr>
                    <w:t>2022 год – 0,0 тыс. рублей»;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sz w:val="28"/>
                      <w:szCs w:val="28"/>
                      <w:shd w:val="clear" w:color="auto" w:fill="FFFFFF"/>
                    </w:rPr>
                  </w:pPr>
                </w:p>
              </w:tc>
            </w:tr>
          </w:tbl>
          <w:p w:rsidR="00D33230" w:rsidRPr="00D33230" w:rsidRDefault="00D33230" w:rsidP="00D33230"/>
        </w:tc>
        <w:tc>
          <w:tcPr>
            <w:tcW w:w="10074" w:type="dxa"/>
            <w:hideMark/>
          </w:tcPr>
          <w:tbl>
            <w:tblPr>
              <w:tblW w:w="9858" w:type="dxa"/>
              <w:tblLook w:val="00A0" w:firstRow="1" w:lastRow="0" w:firstColumn="1" w:lastColumn="0" w:noHBand="0" w:noVBand="0"/>
            </w:tblPr>
            <w:tblGrid>
              <w:gridCol w:w="4124"/>
              <w:gridCol w:w="5734"/>
            </w:tblGrid>
            <w:tr w:rsidR="00D33230" w:rsidRPr="00D33230" w:rsidTr="00106775">
              <w:trPr>
                <w:trHeight w:val="2273"/>
              </w:trPr>
              <w:tc>
                <w:tcPr>
                  <w:tcW w:w="4124" w:type="dxa"/>
                </w:tcPr>
                <w:p w:rsidR="00D33230" w:rsidRPr="00D33230" w:rsidRDefault="00D33230" w:rsidP="00D33230">
                  <w:pPr>
                    <w:framePr w:hSpace="180" w:wrap="around" w:vAnchor="text" w:hAnchor="margin" w:y="27"/>
                  </w:pPr>
                  <w:r w:rsidRPr="00D33230">
                    <w:t xml:space="preserve">Этапы и сроки </w:t>
                  </w:r>
                </w:p>
                <w:p w:rsidR="00D33230" w:rsidRPr="00D33230" w:rsidRDefault="00D33230" w:rsidP="00D33230">
                  <w:pPr>
                    <w:framePr w:hSpace="180" w:wrap="around" w:vAnchor="text" w:hAnchor="margin" w:y="27"/>
                  </w:pPr>
                  <w:r w:rsidRPr="00D33230">
                    <w:t>реализации подпрограммы</w:t>
                  </w:r>
                </w:p>
                <w:p w:rsidR="00D33230" w:rsidRPr="00D33230" w:rsidRDefault="00D33230" w:rsidP="00D33230">
                  <w:pPr>
                    <w:framePr w:hSpace="180" w:wrap="around" w:vAnchor="text" w:hAnchor="margin" w:y="27"/>
                  </w:pPr>
                </w:p>
                <w:p w:rsidR="00D33230" w:rsidRPr="00D33230" w:rsidRDefault="00D33230" w:rsidP="00D33230">
                  <w:pPr>
                    <w:framePr w:hSpace="180" w:wrap="around" w:vAnchor="text" w:hAnchor="margin" w:y="27"/>
                  </w:pPr>
                  <w:r w:rsidRPr="00D33230">
                    <w:t>Объем и источники финансирования  подпрограммы</w:t>
                  </w:r>
                </w:p>
              </w:tc>
              <w:tc>
                <w:tcPr>
                  <w:tcW w:w="5734" w:type="dxa"/>
                </w:tcPr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>Этапы не предусмотрены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>2016-2022 годы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 xml:space="preserve">Общий объем финансирования подпрограммы составляет 36605,3 </w:t>
                  </w:r>
                  <w:r w:rsidRPr="00D33230">
                    <w:t xml:space="preserve">тыс. </w:t>
                  </w:r>
                  <w:r w:rsidRPr="00D33230">
                    <w:rPr>
                      <w:rStyle w:val="BodyTextChar"/>
                    </w:rPr>
                    <w:t>рублей, в том числе по годам реализации: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>2016 год – 6505,3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>2017 год – 10000,0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>2018 год – 10000,0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>2019 год – 5000,0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>2020 год – 5100,0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>2021 год – 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>2022 год – 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 xml:space="preserve">планируется за счет средств местного бюджета – 36605,3 </w:t>
                  </w:r>
                  <w:r w:rsidRPr="00D33230">
                    <w:t>тыс.</w:t>
                  </w:r>
                  <w:r w:rsidRPr="00D33230">
                    <w:rPr>
                      <w:rStyle w:val="BodyTextChar"/>
                    </w:rPr>
                    <w:t xml:space="preserve"> рублей, в том числе по годам реализации: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>2016 год – 6505,3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>2017 год – 10000,0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>2018 год – 10000,0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>2019 год – 5000,0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>2020 год – 5100,0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 xml:space="preserve">2021 год </w:t>
                  </w:r>
                  <w:r w:rsidRPr="00D33230">
                    <w:t>–</w:t>
                  </w:r>
                  <w:r w:rsidRPr="00D33230">
                    <w:rPr>
                      <w:rStyle w:val="BodyTextChar"/>
                    </w:rPr>
                    <w:t xml:space="preserve"> 0,0 тыс. рублей;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rStyle w:val="BodyTextChar"/>
                    </w:rPr>
                  </w:pPr>
                  <w:r w:rsidRPr="00D33230">
                    <w:rPr>
                      <w:rStyle w:val="BodyTextChar"/>
                    </w:rPr>
                    <w:t>2022 год – 0,0 тыс. рублей</w:t>
                  </w:r>
                </w:p>
                <w:p w:rsidR="00D33230" w:rsidRPr="00D33230" w:rsidRDefault="00D33230" w:rsidP="00D33230">
                  <w:pPr>
                    <w:pStyle w:val="a4"/>
                    <w:framePr w:hSpace="180" w:wrap="around" w:vAnchor="text" w:hAnchor="margin" w:y="27"/>
                    <w:ind w:left="40" w:right="20"/>
                    <w:rPr>
                      <w:shd w:val="clear" w:color="auto" w:fill="FFFFFF"/>
                    </w:rPr>
                  </w:pPr>
                </w:p>
              </w:tc>
            </w:tr>
          </w:tbl>
          <w:p w:rsidR="00D33230" w:rsidRPr="00D33230" w:rsidRDefault="00D33230" w:rsidP="00D33230"/>
        </w:tc>
      </w:tr>
    </w:tbl>
    <w:p w:rsidR="001F2BAF" w:rsidRDefault="00FD36B5" w:rsidP="001F2B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F2BAF" w:rsidRPr="00D33230">
        <w:rPr>
          <w:sz w:val="28"/>
          <w:szCs w:val="28"/>
        </w:rPr>
        <w:t xml:space="preserve">) </w:t>
      </w:r>
      <w:r>
        <w:rPr>
          <w:sz w:val="28"/>
          <w:szCs w:val="28"/>
        </w:rPr>
        <w:t>раздел</w:t>
      </w:r>
      <w:r w:rsidR="001F2BAF" w:rsidRPr="00D33230">
        <w:rPr>
          <w:sz w:val="28"/>
          <w:szCs w:val="28"/>
        </w:rPr>
        <w:t xml:space="preserve"> «</w:t>
      </w:r>
      <w:r w:rsidR="001F2BAF" w:rsidRPr="001F2BAF">
        <w:rPr>
          <w:sz w:val="28"/>
          <w:szCs w:val="28"/>
        </w:rPr>
        <w:t>Характеристика текущего состояния в сфере приобретения жилья в муниципальном образовании Темрюкский район</w:t>
      </w:r>
      <w:r w:rsidR="001F2BAF" w:rsidRPr="00D33230">
        <w:rPr>
          <w:sz w:val="28"/>
          <w:szCs w:val="28"/>
        </w:rPr>
        <w:t>»</w:t>
      </w:r>
      <w:r w:rsidR="001F2BAF">
        <w:rPr>
          <w:sz w:val="28"/>
          <w:szCs w:val="28"/>
        </w:rPr>
        <w:t xml:space="preserve"> подпрограммы № 1 </w:t>
      </w:r>
      <w:r w:rsidR="001F2BAF" w:rsidRPr="0012281E">
        <w:rPr>
          <w:sz w:val="28"/>
          <w:szCs w:val="28"/>
        </w:rPr>
        <w:t>изложить в следующей редакции:</w:t>
      </w:r>
    </w:p>
    <w:p w:rsidR="001F2BAF" w:rsidRPr="001F2BAF" w:rsidRDefault="001F2BAF" w:rsidP="001F2B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F2BAF">
        <w:rPr>
          <w:sz w:val="28"/>
          <w:szCs w:val="28"/>
        </w:rPr>
        <w:t>В течение последних пяти лет при всесторонней поддержке исполнительной и законодательной властей образование, здравоохранение Темрюкского района активно развивается. Безусловным стратегическим приоритетом является увеличение числа жителей района.</w:t>
      </w:r>
    </w:p>
    <w:p w:rsidR="001F2BAF" w:rsidRDefault="001F2BAF" w:rsidP="001F2BAF">
      <w:pPr>
        <w:ind w:firstLine="709"/>
        <w:jc w:val="both"/>
        <w:rPr>
          <w:sz w:val="28"/>
          <w:szCs w:val="28"/>
        </w:rPr>
      </w:pPr>
      <w:r w:rsidRPr="001F2BAF">
        <w:rPr>
          <w:sz w:val="28"/>
          <w:szCs w:val="28"/>
        </w:rPr>
        <w:t>Численность населения Темрюкского района на 1 января 2014 года составила 119812 человек, из них 96572 человек взрослого населения и 23240 детей. Сельских жителей 81426 человека.</w:t>
      </w:r>
    </w:p>
    <w:p w:rsidR="001F2BAF" w:rsidRDefault="0008258D" w:rsidP="001F2B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08258D">
        <w:rPr>
          <w:sz w:val="28"/>
          <w:szCs w:val="28"/>
        </w:rPr>
        <w:t>адач</w:t>
      </w:r>
      <w:r>
        <w:rPr>
          <w:sz w:val="28"/>
          <w:szCs w:val="28"/>
        </w:rPr>
        <w:t>ей</w:t>
      </w:r>
      <w:r w:rsidRPr="0008258D">
        <w:rPr>
          <w:sz w:val="28"/>
          <w:szCs w:val="28"/>
        </w:rPr>
        <w:t xml:space="preserve"> для р</w:t>
      </w:r>
      <w:r>
        <w:rPr>
          <w:sz w:val="28"/>
          <w:szCs w:val="28"/>
        </w:rPr>
        <w:t>айона являе</w:t>
      </w:r>
      <w:r w:rsidRPr="0008258D">
        <w:rPr>
          <w:sz w:val="28"/>
          <w:szCs w:val="28"/>
        </w:rPr>
        <w:t xml:space="preserve">тся </w:t>
      </w:r>
      <w:r>
        <w:rPr>
          <w:sz w:val="28"/>
          <w:szCs w:val="28"/>
        </w:rPr>
        <w:t>улучшение жилищных условий населения Темрюкского района</w:t>
      </w:r>
      <w:r w:rsidR="00862B0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8258D">
        <w:rPr>
          <w:sz w:val="28"/>
          <w:szCs w:val="28"/>
        </w:rPr>
        <w:t xml:space="preserve">Для достижения цели необходимо </w:t>
      </w:r>
      <w:r w:rsidR="00106775">
        <w:rPr>
          <w:sz w:val="28"/>
          <w:szCs w:val="28"/>
        </w:rPr>
        <w:t>о</w:t>
      </w:r>
      <w:r w:rsidR="00106775" w:rsidRPr="00106775">
        <w:rPr>
          <w:sz w:val="28"/>
          <w:szCs w:val="28"/>
        </w:rPr>
        <w:t>беспеч</w:t>
      </w:r>
      <w:r>
        <w:rPr>
          <w:sz w:val="28"/>
          <w:szCs w:val="28"/>
        </w:rPr>
        <w:t>ить</w:t>
      </w:r>
      <w:r w:rsidR="00106775" w:rsidRPr="00106775">
        <w:rPr>
          <w:sz w:val="28"/>
          <w:szCs w:val="28"/>
        </w:rPr>
        <w:t xml:space="preserve"> жилыми помещениями граждан в муниципальном образовании Темрюкский район</w:t>
      </w:r>
      <w:r w:rsidR="00106775">
        <w:rPr>
          <w:sz w:val="28"/>
          <w:szCs w:val="28"/>
        </w:rPr>
        <w:t xml:space="preserve">, </w:t>
      </w:r>
      <w:r w:rsidR="001F2BAF" w:rsidRPr="001F2BAF">
        <w:rPr>
          <w:sz w:val="28"/>
          <w:szCs w:val="28"/>
        </w:rPr>
        <w:t>нуждающихся в жилом помещении</w:t>
      </w:r>
      <w:r w:rsidR="001F2BAF">
        <w:rPr>
          <w:sz w:val="28"/>
          <w:szCs w:val="28"/>
        </w:rPr>
        <w:t>.</w:t>
      </w:r>
    </w:p>
    <w:p w:rsidR="001F2BAF" w:rsidRPr="001F2BAF" w:rsidRDefault="001F2BAF" w:rsidP="001F2BAF">
      <w:pPr>
        <w:ind w:firstLine="709"/>
        <w:jc w:val="both"/>
        <w:rPr>
          <w:sz w:val="28"/>
          <w:szCs w:val="28"/>
        </w:rPr>
      </w:pPr>
      <w:r w:rsidRPr="001F2BAF">
        <w:rPr>
          <w:sz w:val="28"/>
          <w:szCs w:val="28"/>
        </w:rPr>
        <w:t>Для формирования жилищного фонда муниципально</w:t>
      </w:r>
      <w:r>
        <w:rPr>
          <w:sz w:val="28"/>
          <w:szCs w:val="28"/>
        </w:rPr>
        <w:t>го</w:t>
      </w:r>
      <w:r w:rsidRPr="001F2BAF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1F2BAF">
        <w:rPr>
          <w:sz w:val="28"/>
          <w:szCs w:val="28"/>
        </w:rPr>
        <w:t xml:space="preserve"> Темрюкский район программой предусмотрено приобретение жилых помещений</w:t>
      </w:r>
      <w:r>
        <w:rPr>
          <w:sz w:val="28"/>
          <w:szCs w:val="28"/>
        </w:rPr>
        <w:t>.»;</w:t>
      </w:r>
    </w:p>
    <w:p w:rsidR="001F2BAF" w:rsidRDefault="00BE6D09" w:rsidP="001F2B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1F2BAF" w:rsidRPr="00D33230">
        <w:rPr>
          <w:sz w:val="28"/>
          <w:szCs w:val="28"/>
        </w:rPr>
        <w:t xml:space="preserve">) </w:t>
      </w:r>
      <w:r w:rsidR="00FD36B5">
        <w:rPr>
          <w:sz w:val="28"/>
          <w:szCs w:val="28"/>
        </w:rPr>
        <w:t>раздел</w:t>
      </w:r>
      <w:r w:rsidR="001F2BAF" w:rsidRPr="00D33230">
        <w:rPr>
          <w:sz w:val="28"/>
          <w:szCs w:val="28"/>
        </w:rPr>
        <w:t xml:space="preserve"> «</w:t>
      </w:r>
      <w:r w:rsidR="001F2BAF" w:rsidRPr="001F2BAF">
        <w:rPr>
          <w:sz w:val="28"/>
          <w:szCs w:val="28"/>
        </w:rPr>
        <w:t>Цели, задачи, целевые показатели, сроки и этапы реализации подпрограммы</w:t>
      </w:r>
      <w:r w:rsidR="001F2BAF" w:rsidRPr="00D33230">
        <w:rPr>
          <w:sz w:val="28"/>
          <w:szCs w:val="28"/>
        </w:rPr>
        <w:t>»</w:t>
      </w:r>
      <w:r w:rsidR="001F2BAF">
        <w:rPr>
          <w:sz w:val="28"/>
          <w:szCs w:val="28"/>
        </w:rPr>
        <w:t xml:space="preserve"> подпрограммы № 1 </w:t>
      </w:r>
      <w:r w:rsidR="001F2BAF" w:rsidRPr="0012281E">
        <w:rPr>
          <w:sz w:val="28"/>
          <w:szCs w:val="28"/>
        </w:rPr>
        <w:t>изложить в следующей редакции:</w:t>
      </w:r>
    </w:p>
    <w:p w:rsidR="001F2BAF" w:rsidRPr="001F2BAF" w:rsidRDefault="001F2BAF" w:rsidP="001F2B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F2BAF">
        <w:rPr>
          <w:sz w:val="28"/>
          <w:szCs w:val="28"/>
        </w:rPr>
        <w:t xml:space="preserve">Основной целью подпрограммы является </w:t>
      </w:r>
      <w:r w:rsidR="00FD36B5" w:rsidRPr="001F2BAF">
        <w:rPr>
          <w:sz w:val="28"/>
          <w:szCs w:val="28"/>
        </w:rPr>
        <w:t>повышени</w:t>
      </w:r>
      <w:r w:rsidR="00FD36B5">
        <w:rPr>
          <w:sz w:val="28"/>
          <w:szCs w:val="28"/>
        </w:rPr>
        <w:t>е</w:t>
      </w:r>
      <w:r w:rsidR="00FD36B5" w:rsidRPr="001F2BAF">
        <w:rPr>
          <w:sz w:val="28"/>
          <w:szCs w:val="28"/>
        </w:rPr>
        <w:t xml:space="preserve"> </w:t>
      </w:r>
      <w:r w:rsidR="00FD36B5">
        <w:rPr>
          <w:sz w:val="28"/>
          <w:szCs w:val="28"/>
        </w:rPr>
        <w:t>качества жилищного обеспечения населения Темрюкского района</w:t>
      </w:r>
      <w:r w:rsidRPr="001F2BAF">
        <w:rPr>
          <w:sz w:val="28"/>
          <w:szCs w:val="28"/>
        </w:rPr>
        <w:t>.</w:t>
      </w:r>
    </w:p>
    <w:p w:rsidR="001F2BAF" w:rsidRPr="001F2BAF" w:rsidRDefault="001F2BAF" w:rsidP="001F2BAF">
      <w:pPr>
        <w:ind w:firstLine="709"/>
        <w:jc w:val="both"/>
        <w:rPr>
          <w:sz w:val="28"/>
          <w:szCs w:val="28"/>
        </w:rPr>
      </w:pPr>
      <w:r w:rsidRPr="001F2BAF">
        <w:rPr>
          <w:sz w:val="28"/>
          <w:szCs w:val="28"/>
        </w:rPr>
        <w:t>Для достижения цели необходимо решить задачу по</w:t>
      </w:r>
      <w:r w:rsidR="00FD36B5" w:rsidRPr="00FD36B5">
        <w:rPr>
          <w:sz w:val="28"/>
          <w:szCs w:val="28"/>
        </w:rPr>
        <w:t xml:space="preserve"> </w:t>
      </w:r>
      <w:r w:rsidR="00FD36B5" w:rsidRPr="001F2BAF">
        <w:rPr>
          <w:sz w:val="28"/>
          <w:szCs w:val="28"/>
        </w:rPr>
        <w:t>приобретени</w:t>
      </w:r>
      <w:r w:rsidR="00FD36B5">
        <w:rPr>
          <w:sz w:val="28"/>
          <w:szCs w:val="28"/>
        </w:rPr>
        <w:t>ю</w:t>
      </w:r>
      <w:r w:rsidR="00FD36B5" w:rsidRPr="001F2BAF">
        <w:rPr>
          <w:sz w:val="28"/>
          <w:szCs w:val="28"/>
        </w:rPr>
        <w:t xml:space="preserve"> жилья в муниципальном образовании Темрюкский район</w:t>
      </w:r>
      <w:r w:rsidRPr="001F2BAF">
        <w:rPr>
          <w:sz w:val="28"/>
          <w:szCs w:val="28"/>
        </w:rPr>
        <w:t>.</w:t>
      </w:r>
    </w:p>
    <w:p w:rsidR="001F2BAF" w:rsidRDefault="001F2BAF" w:rsidP="001F2BAF">
      <w:pPr>
        <w:ind w:firstLine="709"/>
        <w:jc w:val="both"/>
        <w:rPr>
          <w:sz w:val="28"/>
          <w:szCs w:val="28"/>
        </w:rPr>
      </w:pPr>
      <w:r w:rsidRPr="001F2BAF">
        <w:rPr>
          <w:sz w:val="28"/>
          <w:szCs w:val="28"/>
        </w:rPr>
        <w:tab/>
        <w:t>Целевые показатели, с помощью которых можно охарактеризовать достижение целей и решения задач подпрограммы, представлены в таблице № 1.</w:t>
      </w:r>
    </w:p>
    <w:p w:rsidR="001F2BAF" w:rsidRDefault="001F2BAF" w:rsidP="001F2BAF">
      <w:pPr>
        <w:jc w:val="center"/>
      </w:pPr>
    </w:p>
    <w:p w:rsidR="001F2BAF" w:rsidRPr="00BE6D09" w:rsidRDefault="001F2BAF" w:rsidP="001F2BAF">
      <w:pPr>
        <w:jc w:val="right"/>
        <w:rPr>
          <w:sz w:val="28"/>
          <w:szCs w:val="28"/>
        </w:rPr>
      </w:pPr>
      <w:r w:rsidRPr="00BE6D09">
        <w:rPr>
          <w:sz w:val="28"/>
          <w:szCs w:val="28"/>
        </w:rPr>
        <w:t>Таблица № 1</w:t>
      </w:r>
    </w:p>
    <w:p w:rsidR="001F2BAF" w:rsidRDefault="001F2BAF" w:rsidP="001F2BAF">
      <w:pPr>
        <w:jc w:val="center"/>
      </w:pPr>
    </w:p>
    <w:p w:rsidR="001F2BAF" w:rsidRPr="00BE6D09" w:rsidRDefault="001F2BAF" w:rsidP="001F2BAF">
      <w:pPr>
        <w:jc w:val="center"/>
        <w:rPr>
          <w:sz w:val="28"/>
          <w:szCs w:val="28"/>
        </w:rPr>
      </w:pPr>
      <w:r w:rsidRPr="00BE6D09">
        <w:rPr>
          <w:sz w:val="28"/>
          <w:szCs w:val="28"/>
        </w:rPr>
        <w:t>Целевые показатели подпрограммы</w:t>
      </w:r>
    </w:p>
    <w:p w:rsidR="001F2BAF" w:rsidRPr="00BE6D09" w:rsidRDefault="001F2BAF" w:rsidP="001F2BAF">
      <w:pPr>
        <w:jc w:val="center"/>
        <w:rPr>
          <w:sz w:val="28"/>
          <w:szCs w:val="28"/>
        </w:rPr>
      </w:pPr>
      <w:r w:rsidRPr="00BE6D09">
        <w:rPr>
          <w:sz w:val="28"/>
          <w:szCs w:val="28"/>
        </w:rPr>
        <w:t xml:space="preserve"> «Приобретение жилья в муниципальном образовании Темрюкский район»</w:t>
      </w:r>
    </w:p>
    <w:p w:rsidR="001F2BAF" w:rsidRPr="009B09AC" w:rsidRDefault="001F2BAF" w:rsidP="001F2BAF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2837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F2BAF" w:rsidRPr="009B09AC" w:rsidTr="00106775">
        <w:tc>
          <w:tcPr>
            <w:tcW w:w="565" w:type="dxa"/>
            <w:vMerge w:val="restart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№ п/п</w:t>
            </w:r>
          </w:p>
        </w:tc>
        <w:tc>
          <w:tcPr>
            <w:tcW w:w="2837" w:type="dxa"/>
            <w:vMerge w:val="restart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67" w:type="dxa"/>
            <w:vMerge w:val="restart"/>
            <w:textDirection w:val="btLr"/>
          </w:tcPr>
          <w:p w:rsidR="001F2BAF" w:rsidRPr="009B09AC" w:rsidRDefault="001F2BAF" w:rsidP="00106775">
            <w:pPr>
              <w:ind w:left="113" w:right="113"/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Статус</w:t>
            </w:r>
          </w:p>
        </w:tc>
        <w:tc>
          <w:tcPr>
            <w:tcW w:w="4536" w:type="dxa"/>
            <w:gridSpan w:val="8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Значение показателей</w:t>
            </w:r>
          </w:p>
        </w:tc>
      </w:tr>
      <w:tr w:rsidR="001F2BAF" w:rsidRPr="009B09AC" w:rsidTr="00106775">
        <w:trPr>
          <w:cantSplit/>
          <w:trHeight w:val="1134"/>
        </w:trPr>
        <w:tc>
          <w:tcPr>
            <w:tcW w:w="565" w:type="dxa"/>
            <w:vMerge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7" w:type="dxa"/>
            <w:vMerge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extDirection w:val="btLr"/>
          </w:tcPr>
          <w:p w:rsidR="001F2BAF" w:rsidRPr="009B09AC" w:rsidRDefault="001F2BAF" w:rsidP="00106775">
            <w:pPr>
              <w:ind w:left="113" w:right="113"/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2015</w:t>
            </w:r>
          </w:p>
        </w:tc>
        <w:tc>
          <w:tcPr>
            <w:tcW w:w="567" w:type="dxa"/>
            <w:textDirection w:val="btLr"/>
          </w:tcPr>
          <w:p w:rsidR="001F2BAF" w:rsidRPr="009B09AC" w:rsidRDefault="001F2BAF" w:rsidP="00106775">
            <w:pPr>
              <w:ind w:left="113" w:right="113"/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2016</w:t>
            </w:r>
          </w:p>
        </w:tc>
        <w:tc>
          <w:tcPr>
            <w:tcW w:w="567" w:type="dxa"/>
            <w:textDirection w:val="btLr"/>
          </w:tcPr>
          <w:p w:rsidR="001F2BAF" w:rsidRPr="009B09AC" w:rsidRDefault="001F2BAF" w:rsidP="00106775">
            <w:pPr>
              <w:ind w:left="113" w:right="113"/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2017</w:t>
            </w:r>
          </w:p>
        </w:tc>
        <w:tc>
          <w:tcPr>
            <w:tcW w:w="567" w:type="dxa"/>
            <w:textDirection w:val="btLr"/>
          </w:tcPr>
          <w:p w:rsidR="001F2BAF" w:rsidRPr="009B09AC" w:rsidRDefault="001F2BAF" w:rsidP="00106775">
            <w:pPr>
              <w:ind w:left="113" w:right="113"/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2018</w:t>
            </w:r>
          </w:p>
        </w:tc>
        <w:tc>
          <w:tcPr>
            <w:tcW w:w="567" w:type="dxa"/>
            <w:textDirection w:val="btLr"/>
          </w:tcPr>
          <w:p w:rsidR="001F2BAF" w:rsidRPr="009B09AC" w:rsidRDefault="001F2BAF" w:rsidP="00106775">
            <w:pPr>
              <w:ind w:left="113" w:right="113"/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2019</w:t>
            </w:r>
          </w:p>
        </w:tc>
        <w:tc>
          <w:tcPr>
            <w:tcW w:w="567" w:type="dxa"/>
            <w:textDirection w:val="btLr"/>
          </w:tcPr>
          <w:p w:rsidR="001F2BAF" w:rsidRPr="009B09AC" w:rsidRDefault="001F2BAF" w:rsidP="00106775">
            <w:pPr>
              <w:ind w:left="113" w:right="113"/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2020</w:t>
            </w:r>
          </w:p>
        </w:tc>
        <w:tc>
          <w:tcPr>
            <w:tcW w:w="567" w:type="dxa"/>
            <w:textDirection w:val="btLr"/>
          </w:tcPr>
          <w:p w:rsidR="001F2BAF" w:rsidRPr="009B09AC" w:rsidRDefault="001F2BAF" w:rsidP="00106775">
            <w:pPr>
              <w:ind w:left="113" w:right="113"/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2021</w:t>
            </w:r>
          </w:p>
        </w:tc>
        <w:tc>
          <w:tcPr>
            <w:tcW w:w="567" w:type="dxa"/>
            <w:textDirection w:val="btLr"/>
          </w:tcPr>
          <w:p w:rsidR="001F2BAF" w:rsidRPr="009B09AC" w:rsidRDefault="001F2BAF" w:rsidP="00106775">
            <w:pPr>
              <w:ind w:left="113" w:right="113"/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2022</w:t>
            </w:r>
          </w:p>
        </w:tc>
      </w:tr>
      <w:tr w:rsidR="001F2BAF" w:rsidRPr="009B09AC" w:rsidTr="00106775">
        <w:tc>
          <w:tcPr>
            <w:tcW w:w="565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1</w:t>
            </w:r>
          </w:p>
        </w:tc>
        <w:tc>
          <w:tcPr>
            <w:tcW w:w="283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12</w:t>
            </w:r>
          </w:p>
        </w:tc>
      </w:tr>
      <w:tr w:rsidR="001F2BAF" w:rsidRPr="009B09AC" w:rsidTr="00106775">
        <w:trPr>
          <w:trHeight w:val="300"/>
        </w:trPr>
        <w:tc>
          <w:tcPr>
            <w:tcW w:w="9639" w:type="dxa"/>
            <w:gridSpan w:val="12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Подпрограмма «Приобретение жилья в муниципальном образовании Темрюкский район»</w:t>
            </w:r>
          </w:p>
        </w:tc>
      </w:tr>
      <w:tr w:rsidR="001F2BAF" w:rsidRPr="009B09AC" w:rsidTr="00106775">
        <w:trPr>
          <w:trHeight w:val="300"/>
        </w:trPr>
        <w:tc>
          <w:tcPr>
            <w:tcW w:w="565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1</w:t>
            </w:r>
          </w:p>
        </w:tc>
        <w:tc>
          <w:tcPr>
            <w:tcW w:w="2837" w:type="dxa"/>
          </w:tcPr>
          <w:p w:rsidR="001F2BAF" w:rsidRPr="009B09AC" w:rsidRDefault="001F2BAF" w:rsidP="001F2BAF">
            <w:pPr>
              <w:jc w:val="both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 xml:space="preserve">Количество приобретенных жилых помещений в муниципальном образовании Темрюкский район </w:t>
            </w:r>
          </w:p>
        </w:tc>
        <w:tc>
          <w:tcPr>
            <w:tcW w:w="1134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шт.</w:t>
            </w: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:rsidR="001F2BAF" w:rsidRPr="009B09AC" w:rsidRDefault="001F2BAF" w:rsidP="00106775">
            <w:pPr>
              <w:jc w:val="center"/>
              <w:rPr>
                <w:sz w:val="22"/>
                <w:szCs w:val="22"/>
              </w:rPr>
            </w:pPr>
            <w:r w:rsidRPr="009B09AC">
              <w:rPr>
                <w:sz w:val="22"/>
                <w:szCs w:val="22"/>
              </w:rPr>
              <w:t>0</w:t>
            </w:r>
          </w:p>
        </w:tc>
      </w:tr>
    </w:tbl>
    <w:p w:rsidR="001F2BAF" w:rsidRPr="009B09AC" w:rsidRDefault="001F2BAF" w:rsidP="001F2BAF">
      <w:pPr>
        <w:pStyle w:val="a7"/>
        <w:suppressAutoHyphens/>
        <w:ind w:left="0" w:right="-1" w:firstLine="709"/>
        <w:jc w:val="both"/>
        <w:rPr>
          <w:lang w:eastAsia="ar-SA"/>
        </w:rPr>
      </w:pPr>
    </w:p>
    <w:p w:rsidR="001F2BAF" w:rsidRPr="00BE6D09" w:rsidRDefault="001F2BAF" w:rsidP="001F2BAF">
      <w:pPr>
        <w:pStyle w:val="a7"/>
        <w:suppressAutoHyphens/>
        <w:ind w:left="0" w:right="-1" w:firstLine="709"/>
        <w:jc w:val="both"/>
        <w:rPr>
          <w:sz w:val="28"/>
          <w:szCs w:val="28"/>
          <w:lang w:eastAsia="ar-SA"/>
        </w:rPr>
      </w:pPr>
      <w:r w:rsidRPr="00BE6D09">
        <w:rPr>
          <w:sz w:val="28"/>
          <w:szCs w:val="28"/>
          <w:lang w:eastAsia="ar-SA"/>
        </w:rPr>
        <w:t>Срок реализации подпрограммы 2016-2022 годы»;</w:t>
      </w:r>
    </w:p>
    <w:p w:rsidR="001F2BAF" w:rsidRPr="009B09AC" w:rsidRDefault="001F2BAF" w:rsidP="001F2BAF">
      <w:pPr>
        <w:suppressAutoHyphens/>
        <w:ind w:right="-1"/>
        <w:rPr>
          <w:lang w:eastAsia="ar-SA"/>
        </w:rPr>
      </w:pPr>
    </w:p>
    <w:p w:rsidR="001F2BAF" w:rsidRDefault="001F2BAF" w:rsidP="003040BF">
      <w:pPr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2E2A84" w:rsidRDefault="002E2A84" w:rsidP="003276DF">
      <w:pPr>
        <w:spacing w:line="300" w:lineRule="exact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1F2BAF" w:rsidRDefault="001F2BA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1F2BAF" w:rsidRDefault="001F2BA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1F2BAF" w:rsidRDefault="001F2BA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1F2BAF" w:rsidRDefault="001F2BA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1F2BAF" w:rsidRDefault="001F2BA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1F2BAF" w:rsidRDefault="001F2BA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1F2BAF" w:rsidRDefault="001F2BA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4C7B13" w:rsidRDefault="004C7B13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4C7B13" w:rsidRDefault="004C7B13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Pr="00CD5FDA" w:rsidRDefault="00BE6D09" w:rsidP="003040BF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040BF" w:rsidRPr="0012281E">
        <w:rPr>
          <w:sz w:val="28"/>
          <w:szCs w:val="28"/>
        </w:rPr>
        <w:t xml:space="preserve">) </w:t>
      </w:r>
      <w:r w:rsidR="003040BF">
        <w:rPr>
          <w:sz w:val="28"/>
          <w:szCs w:val="28"/>
        </w:rPr>
        <w:t>таблицу раздела</w:t>
      </w:r>
      <w:r w:rsidR="003040BF" w:rsidRPr="0012281E">
        <w:rPr>
          <w:sz w:val="28"/>
          <w:szCs w:val="28"/>
        </w:rPr>
        <w:t xml:space="preserve"> «Обоснование ресурсного </w:t>
      </w:r>
      <w:r w:rsidR="003040BF">
        <w:rPr>
          <w:sz w:val="28"/>
          <w:szCs w:val="28"/>
        </w:rPr>
        <w:t xml:space="preserve">обеспечения подпрограммы» подпрограммы № </w:t>
      </w:r>
      <w:r>
        <w:rPr>
          <w:sz w:val="28"/>
          <w:szCs w:val="28"/>
        </w:rPr>
        <w:t>1</w:t>
      </w:r>
      <w:r w:rsidR="003040BF">
        <w:rPr>
          <w:sz w:val="28"/>
          <w:szCs w:val="28"/>
        </w:rPr>
        <w:t xml:space="preserve"> </w:t>
      </w:r>
      <w:r w:rsidR="003040BF" w:rsidRPr="0012281E">
        <w:rPr>
          <w:sz w:val="28"/>
          <w:szCs w:val="28"/>
        </w:rPr>
        <w:t>изложить в следующей редакции:</w:t>
      </w:r>
    </w:p>
    <w:p w:rsidR="00BE6D09" w:rsidRDefault="00BE6D09" w:rsidP="003040BF">
      <w:pPr>
        <w:spacing w:line="300" w:lineRule="exact"/>
        <w:ind w:firstLine="709"/>
        <w:jc w:val="center"/>
        <w:rPr>
          <w:sz w:val="28"/>
          <w:szCs w:val="28"/>
        </w:rPr>
      </w:pPr>
    </w:p>
    <w:p w:rsidR="00BE6D09" w:rsidRPr="00BE6D09" w:rsidRDefault="00BE6D09" w:rsidP="00BE6D09">
      <w:pPr>
        <w:jc w:val="center"/>
        <w:rPr>
          <w:bCs/>
          <w:sz w:val="28"/>
          <w:szCs w:val="28"/>
          <w:lang w:eastAsia="en-US"/>
        </w:rPr>
      </w:pPr>
      <w:r>
        <w:t>«</w:t>
      </w:r>
      <w:r w:rsidRPr="00BE6D09">
        <w:rPr>
          <w:sz w:val="28"/>
          <w:szCs w:val="28"/>
        </w:rPr>
        <w:t>Обоснование ресурсного обеспечения подпрограммы</w:t>
      </w:r>
    </w:p>
    <w:p w:rsidR="00BE6D09" w:rsidRPr="009B09AC" w:rsidRDefault="00BE6D09" w:rsidP="00BE6D09">
      <w:pPr>
        <w:ind w:firstLine="709"/>
        <w:jc w:val="center"/>
      </w:pPr>
      <w:r w:rsidRPr="00BE6D09">
        <w:rPr>
          <w:sz w:val="28"/>
          <w:szCs w:val="28"/>
        </w:rPr>
        <w:t>«Приобретение жилья в муниципальном образовании Темрюкский район</w:t>
      </w:r>
      <w:r w:rsidRPr="009B09AC">
        <w:t>»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9"/>
        <w:gridCol w:w="1418"/>
        <w:gridCol w:w="1473"/>
        <w:gridCol w:w="1400"/>
        <w:gridCol w:w="1521"/>
      </w:tblGrid>
      <w:tr w:rsidR="00BE6D09" w:rsidRPr="009B09AC" w:rsidTr="00106775">
        <w:trPr>
          <w:trHeight w:val="97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E6D09" w:rsidRPr="009B09AC" w:rsidRDefault="00BE6D09" w:rsidP="00106775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BE6D09" w:rsidRPr="009B09AC" w:rsidTr="00106775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BE6D09" w:rsidRPr="009B09AC" w:rsidTr="00106775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BE6D09" w:rsidRPr="009B09AC" w:rsidTr="00106775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BE6D09" w:rsidRPr="009B09AC" w:rsidTr="00106775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6</w:t>
            </w:r>
          </w:p>
        </w:tc>
      </w:tr>
      <w:tr w:rsidR="00BE6D09" w:rsidRPr="009B09AC" w:rsidTr="00106775">
        <w:tc>
          <w:tcPr>
            <w:tcW w:w="978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Основные мероприятия подпрограммы</w:t>
            </w:r>
          </w:p>
        </w:tc>
      </w:tr>
      <w:tr w:rsidR="00BE6D09" w:rsidRPr="009B09AC" w:rsidTr="00106775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f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6505,3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6505,3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0,0</w:t>
            </w:r>
          </w:p>
        </w:tc>
      </w:tr>
      <w:tr w:rsidR="00BE6D09" w:rsidRPr="009B09AC" w:rsidTr="00106775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f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jc w:val="center"/>
            </w:pPr>
            <w:r w:rsidRPr="009B09AC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jc w:val="center"/>
            </w:pPr>
            <w:r w:rsidRPr="009B09AC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0,0</w:t>
            </w:r>
          </w:p>
        </w:tc>
      </w:tr>
      <w:tr w:rsidR="00BE6D09" w:rsidRPr="009B09AC" w:rsidTr="00106775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f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jc w:val="center"/>
            </w:pPr>
            <w:r w:rsidRPr="009B09AC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jc w:val="center"/>
            </w:pPr>
            <w:r w:rsidRPr="009B09AC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0,0</w:t>
            </w:r>
          </w:p>
        </w:tc>
      </w:tr>
      <w:tr w:rsidR="00BE6D09" w:rsidRPr="009B09AC" w:rsidTr="00106775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f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jc w:val="center"/>
            </w:pPr>
            <w:r w:rsidRPr="009B09AC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jc w:val="center"/>
            </w:pPr>
            <w:r w:rsidRPr="009B09AC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0,0</w:t>
            </w:r>
          </w:p>
        </w:tc>
      </w:tr>
      <w:tr w:rsidR="00BE6D09" w:rsidRPr="009B09AC" w:rsidTr="00106775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f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BE6D09">
              <w:rPr>
                <w:rFonts w:ascii="Times New Roman" w:hAnsi="Times New Roman" w:cs="Times New Roman"/>
                <w:color w:val="FF0000"/>
              </w:rPr>
              <w:t>11100,0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jc w:val="center"/>
            </w:pPr>
            <w:r w:rsidRPr="009B09AC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jc w:val="center"/>
            </w:pPr>
            <w:r w:rsidRPr="009B09AC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BE6D09">
              <w:rPr>
                <w:rFonts w:ascii="Times New Roman" w:hAnsi="Times New Roman" w:cs="Times New Roman"/>
                <w:color w:val="FF0000"/>
              </w:rPr>
              <w:t>11100,0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0,0</w:t>
            </w:r>
          </w:p>
        </w:tc>
      </w:tr>
      <w:tr w:rsidR="00BE6D09" w:rsidRPr="009B09AC" w:rsidTr="00106775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f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jc w:val="center"/>
            </w:pPr>
            <w:r w:rsidRPr="009B09AC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jc w:val="center"/>
            </w:pPr>
            <w:r w:rsidRPr="009B09AC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0,0</w:t>
            </w:r>
          </w:p>
        </w:tc>
      </w:tr>
      <w:tr w:rsidR="00BE6D09" w:rsidRPr="009B09AC" w:rsidTr="00106775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f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jc w:val="center"/>
            </w:pPr>
            <w:r w:rsidRPr="009B09AC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jc w:val="center"/>
            </w:pPr>
            <w:r w:rsidRPr="009B09AC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0,0</w:t>
            </w:r>
          </w:p>
        </w:tc>
      </w:tr>
      <w:tr w:rsidR="00BE6D09" w:rsidRPr="009B09AC" w:rsidTr="00106775">
        <w:trPr>
          <w:trHeight w:val="112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f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BE6D09">
              <w:rPr>
                <w:rFonts w:ascii="Times New Roman" w:hAnsi="Times New Roman" w:cs="Times New Roman"/>
                <w:color w:val="FF0000"/>
                <w:lang w:eastAsia="en-US"/>
              </w:rPr>
              <w:t>42605,3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jc w:val="center"/>
            </w:pPr>
            <w:r w:rsidRPr="009B09AC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jc w:val="center"/>
            </w:pPr>
            <w:r w:rsidRPr="009B09AC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BE6D09">
              <w:rPr>
                <w:rFonts w:ascii="Times New Roman" w:hAnsi="Times New Roman" w:cs="Times New Roman"/>
                <w:color w:val="FF0000"/>
                <w:lang w:eastAsia="en-US"/>
              </w:rPr>
              <w:t>42605,3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09" w:rsidRPr="009B09AC" w:rsidRDefault="00BE6D09" w:rsidP="0010677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B09AC">
              <w:rPr>
                <w:rFonts w:ascii="Times New Roman" w:hAnsi="Times New Roman" w:cs="Times New Roman"/>
              </w:rPr>
              <w:t>0,0</w:t>
            </w:r>
          </w:p>
        </w:tc>
      </w:tr>
    </w:tbl>
    <w:p w:rsidR="003040BF" w:rsidRPr="003B4FE4" w:rsidRDefault="003040BF" w:rsidP="003040BF">
      <w:pPr>
        <w:pStyle w:val="af3"/>
        <w:spacing w:line="300" w:lineRule="exact"/>
        <w:ind w:firstLine="709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».</w:t>
      </w: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365A83" w:rsidRDefault="0012018B" w:rsidP="003C4A7F">
      <w:pPr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D232F2">
        <w:rPr>
          <w:color w:val="000000"/>
          <w:sz w:val="28"/>
          <w:szCs w:val="28"/>
        </w:rPr>
        <w:t>аместител</w:t>
      </w:r>
      <w:r>
        <w:rPr>
          <w:color w:val="000000"/>
          <w:sz w:val="28"/>
          <w:szCs w:val="28"/>
        </w:rPr>
        <w:t>ь</w:t>
      </w:r>
      <w:r w:rsidR="00365A83">
        <w:rPr>
          <w:color w:val="000000"/>
          <w:sz w:val="28"/>
          <w:szCs w:val="28"/>
        </w:rPr>
        <w:t xml:space="preserve"> главы</w:t>
      </w:r>
    </w:p>
    <w:p w:rsidR="0012018B" w:rsidRDefault="00365A83" w:rsidP="003C4A7F">
      <w:pPr>
        <w:spacing w:line="30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                                                                                             Темрюкский район</w:t>
      </w:r>
      <w:r w:rsidR="0012018B">
        <w:rPr>
          <w:color w:val="000000"/>
          <w:sz w:val="28"/>
          <w:szCs w:val="28"/>
        </w:rPr>
        <w:t>,</w:t>
      </w:r>
    </w:p>
    <w:p w:rsidR="00FE4221" w:rsidRDefault="0012018B" w:rsidP="003C4A7F">
      <w:pPr>
        <w:spacing w:line="30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главный архитектор</w:t>
      </w:r>
    </w:p>
    <w:p w:rsidR="00365A83" w:rsidRPr="00B54160" w:rsidRDefault="0012018B" w:rsidP="003C4A7F">
      <w:pPr>
        <w:spacing w:line="30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                                                                                             Темрюкский район</w:t>
      </w:r>
      <w:r w:rsidR="003C4A7F">
        <w:rPr>
          <w:color w:val="000000"/>
          <w:sz w:val="28"/>
          <w:szCs w:val="28"/>
        </w:rPr>
        <w:t xml:space="preserve"> </w:t>
      </w:r>
      <w:r w:rsidR="00365A83">
        <w:rPr>
          <w:color w:val="000000"/>
          <w:sz w:val="28"/>
          <w:szCs w:val="28"/>
        </w:rPr>
        <w:t xml:space="preserve">                                                   </w:t>
      </w:r>
      <w:r w:rsidR="00D232F2">
        <w:rPr>
          <w:color w:val="000000"/>
          <w:sz w:val="28"/>
          <w:szCs w:val="28"/>
        </w:rPr>
        <w:t xml:space="preserve">                        </w:t>
      </w:r>
      <w:r w:rsidR="00AD7F17">
        <w:rPr>
          <w:color w:val="000000"/>
          <w:sz w:val="28"/>
          <w:szCs w:val="28"/>
        </w:rPr>
        <w:t xml:space="preserve">     </w:t>
      </w:r>
      <w:r w:rsidR="00D232F2">
        <w:rPr>
          <w:color w:val="000000"/>
          <w:sz w:val="28"/>
          <w:szCs w:val="28"/>
        </w:rPr>
        <w:t xml:space="preserve"> </w:t>
      </w:r>
      <w:r w:rsidR="00AD7F17">
        <w:rPr>
          <w:color w:val="000000"/>
          <w:sz w:val="28"/>
          <w:szCs w:val="28"/>
        </w:rPr>
        <w:t xml:space="preserve">И.В. </w:t>
      </w:r>
      <w:proofErr w:type="spellStart"/>
      <w:r w:rsidR="00AD7F17">
        <w:rPr>
          <w:color w:val="000000"/>
          <w:sz w:val="28"/>
          <w:szCs w:val="28"/>
        </w:rPr>
        <w:t>Турлюн</w:t>
      </w:r>
      <w:proofErr w:type="spellEnd"/>
    </w:p>
    <w:sectPr w:rsidR="00365A83" w:rsidRPr="00B54160" w:rsidSect="002945E1">
      <w:headerReference w:type="default" r:id="rId9"/>
      <w:headerReference w:type="firs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4B6" w:rsidRDefault="005714B6" w:rsidP="00365A83">
      <w:r>
        <w:separator/>
      </w:r>
    </w:p>
  </w:endnote>
  <w:endnote w:type="continuationSeparator" w:id="0">
    <w:p w:rsidR="005714B6" w:rsidRDefault="005714B6" w:rsidP="00365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4B6" w:rsidRDefault="005714B6" w:rsidP="00365A83">
      <w:r>
        <w:separator/>
      </w:r>
    </w:p>
  </w:footnote>
  <w:footnote w:type="continuationSeparator" w:id="0">
    <w:p w:rsidR="005714B6" w:rsidRDefault="005714B6" w:rsidP="00365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0336228"/>
      <w:docPartObj>
        <w:docPartGallery w:val="Page Numbers (Top of Page)"/>
        <w:docPartUnique/>
      </w:docPartObj>
    </w:sdtPr>
    <w:sdtEndPr/>
    <w:sdtContent>
      <w:p w:rsidR="00106775" w:rsidRDefault="0010677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AA9">
          <w:rPr>
            <w:noProof/>
          </w:rPr>
          <w:t>13</w:t>
        </w:r>
        <w:r>
          <w:fldChar w:fldCharType="end"/>
        </w:r>
      </w:p>
    </w:sdtContent>
  </w:sdt>
  <w:p w:rsidR="00106775" w:rsidRDefault="00106775">
    <w:pPr>
      <w:pStyle w:val="a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775" w:rsidRDefault="00106775">
    <w:pPr>
      <w:pStyle w:val="aa"/>
      <w:jc w:val="center"/>
    </w:pPr>
  </w:p>
  <w:p w:rsidR="00106775" w:rsidRDefault="0010677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44F24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04D87178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>
    <w:nsid w:val="05A11F4B"/>
    <w:multiLevelType w:val="hybridMultilevel"/>
    <w:tmpl w:val="2A685A90"/>
    <w:lvl w:ilvl="0" w:tplc="2E04DD94">
      <w:start w:val="2018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071E2D06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0E01634B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>
    <w:nsid w:val="0FC64BDB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6">
    <w:nsid w:val="14704837"/>
    <w:multiLevelType w:val="hybridMultilevel"/>
    <w:tmpl w:val="394EBC34"/>
    <w:lvl w:ilvl="0" w:tplc="93128642">
      <w:start w:val="6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36471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>
    <w:nsid w:val="1AE458E5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9">
    <w:nsid w:val="1C70295B"/>
    <w:multiLevelType w:val="hybridMultilevel"/>
    <w:tmpl w:val="8682A2EC"/>
    <w:lvl w:ilvl="0" w:tplc="9918B70A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FDD2406"/>
    <w:multiLevelType w:val="hybridMultilevel"/>
    <w:tmpl w:val="0AEEBA20"/>
    <w:lvl w:ilvl="0" w:tplc="B1C680C8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35647"/>
    <w:multiLevelType w:val="hybridMultilevel"/>
    <w:tmpl w:val="9FD2C44A"/>
    <w:lvl w:ilvl="0" w:tplc="8FBA54F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33626C73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>
    <w:nsid w:val="347F3BDA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4">
    <w:nsid w:val="36C851BC"/>
    <w:multiLevelType w:val="hybridMultilevel"/>
    <w:tmpl w:val="96B05680"/>
    <w:lvl w:ilvl="0" w:tplc="CB66A9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5">
    <w:nsid w:val="3AAB7981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>
    <w:nsid w:val="3B6E3101"/>
    <w:multiLevelType w:val="hybridMultilevel"/>
    <w:tmpl w:val="9FD2C44A"/>
    <w:lvl w:ilvl="0" w:tplc="8FBA54F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430F62A1"/>
    <w:multiLevelType w:val="hybridMultilevel"/>
    <w:tmpl w:val="A810E704"/>
    <w:lvl w:ilvl="0" w:tplc="F334A7EC">
      <w:start w:val="5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>
    <w:nsid w:val="4EB41902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9">
    <w:nsid w:val="545E5B40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>
    <w:nsid w:val="54B028F0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>
    <w:nsid w:val="54F8665D"/>
    <w:multiLevelType w:val="hybridMultilevel"/>
    <w:tmpl w:val="EB861E98"/>
    <w:lvl w:ilvl="0" w:tplc="E49CE87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59AD1CC8"/>
    <w:multiLevelType w:val="hybridMultilevel"/>
    <w:tmpl w:val="C30E9864"/>
    <w:lvl w:ilvl="0" w:tplc="E9DC2B48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3">
    <w:nsid w:val="5DD2126A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4">
    <w:nsid w:val="704F6138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>
    <w:nsid w:val="71E1184E"/>
    <w:multiLevelType w:val="hybridMultilevel"/>
    <w:tmpl w:val="12D0FB62"/>
    <w:lvl w:ilvl="0" w:tplc="F7ECB122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6">
    <w:nsid w:val="7C581C20"/>
    <w:multiLevelType w:val="hybridMultilevel"/>
    <w:tmpl w:val="8D8CD874"/>
    <w:lvl w:ilvl="0" w:tplc="1F289F80">
      <w:start w:val="2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15"/>
  </w:num>
  <w:num w:numId="2">
    <w:abstractNumId w:val="1"/>
  </w:num>
  <w:num w:numId="3">
    <w:abstractNumId w:val="7"/>
  </w:num>
  <w:num w:numId="4">
    <w:abstractNumId w:val="25"/>
  </w:num>
  <w:num w:numId="5">
    <w:abstractNumId w:val="20"/>
  </w:num>
  <w:num w:numId="6">
    <w:abstractNumId w:val="5"/>
  </w:num>
  <w:num w:numId="7">
    <w:abstractNumId w:val="18"/>
  </w:num>
  <w:num w:numId="8">
    <w:abstractNumId w:val="14"/>
  </w:num>
  <w:num w:numId="9">
    <w:abstractNumId w:val="0"/>
  </w:num>
  <w:num w:numId="10">
    <w:abstractNumId w:val="2"/>
  </w:num>
  <w:num w:numId="11">
    <w:abstractNumId w:val="12"/>
  </w:num>
  <w:num w:numId="12">
    <w:abstractNumId w:val="24"/>
  </w:num>
  <w:num w:numId="13">
    <w:abstractNumId w:val="19"/>
  </w:num>
  <w:num w:numId="14">
    <w:abstractNumId w:val="16"/>
  </w:num>
  <w:num w:numId="15">
    <w:abstractNumId w:val="23"/>
  </w:num>
  <w:num w:numId="16">
    <w:abstractNumId w:val="22"/>
  </w:num>
  <w:num w:numId="17">
    <w:abstractNumId w:val="11"/>
  </w:num>
  <w:num w:numId="18">
    <w:abstractNumId w:val="17"/>
  </w:num>
  <w:num w:numId="19">
    <w:abstractNumId w:val="9"/>
  </w:num>
  <w:num w:numId="20">
    <w:abstractNumId w:val="21"/>
  </w:num>
  <w:num w:numId="21">
    <w:abstractNumId w:val="6"/>
  </w:num>
  <w:num w:numId="22">
    <w:abstractNumId w:val="10"/>
  </w:num>
  <w:num w:numId="23">
    <w:abstractNumId w:val="13"/>
  </w:num>
  <w:num w:numId="24">
    <w:abstractNumId w:val="8"/>
  </w:num>
  <w:num w:numId="25">
    <w:abstractNumId w:val="4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C44"/>
    <w:rsid w:val="00000DFE"/>
    <w:rsid w:val="00017A44"/>
    <w:rsid w:val="000217A9"/>
    <w:rsid w:val="00034BA7"/>
    <w:rsid w:val="00036CCE"/>
    <w:rsid w:val="000372B8"/>
    <w:rsid w:val="000417C2"/>
    <w:rsid w:val="000518E9"/>
    <w:rsid w:val="00057D63"/>
    <w:rsid w:val="00061AFC"/>
    <w:rsid w:val="00073DAA"/>
    <w:rsid w:val="00080EF1"/>
    <w:rsid w:val="0008258D"/>
    <w:rsid w:val="000857CC"/>
    <w:rsid w:val="00094390"/>
    <w:rsid w:val="00094496"/>
    <w:rsid w:val="00095519"/>
    <w:rsid w:val="000A2FD9"/>
    <w:rsid w:val="000B2D8D"/>
    <w:rsid w:val="000C4B86"/>
    <w:rsid w:val="000D2448"/>
    <w:rsid w:val="000F0C25"/>
    <w:rsid w:val="000F200F"/>
    <w:rsid w:val="000F241A"/>
    <w:rsid w:val="000F460A"/>
    <w:rsid w:val="000F56C2"/>
    <w:rsid w:val="000F7CB1"/>
    <w:rsid w:val="00106775"/>
    <w:rsid w:val="00107FF6"/>
    <w:rsid w:val="0011364B"/>
    <w:rsid w:val="00114260"/>
    <w:rsid w:val="0012018B"/>
    <w:rsid w:val="0012281E"/>
    <w:rsid w:val="0013085F"/>
    <w:rsid w:val="001310DE"/>
    <w:rsid w:val="00132006"/>
    <w:rsid w:val="0013303C"/>
    <w:rsid w:val="0013570B"/>
    <w:rsid w:val="00142ABE"/>
    <w:rsid w:val="00145F08"/>
    <w:rsid w:val="0015726D"/>
    <w:rsid w:val="0016221F"/>
    <w:rsid w:val="00190838"/>
    <w:rsid w:val="001B161F"/>
    <w:rsid w:val="001D580E"/>
    <w:rsid w:val="001D5B8C"/>
    <w:rsid w:val="001E2E53"/>
    <w:rsid w:val="001E7A9A"/>
    <w:rsid w:val="001F2BAF"/>
    <w:rsid w:val="001F3598"/>
    <w:rsid w:val="001F404C"/>
    <w:rsid w:val="001F688A"/>
    <w:rsid w:val="00204150"/>
    <w:rsid w:val="0020527E"/>
    <w:rsid w:val="00205DC7"/>
    <w:rsid w:val="002079D6"/>
    <w:rsid w:val="00214C29"/>
    <w:rsid w:val="00215433"/>
    <w:rsid w:val="00223C5D"/>
    <w:rsid w:val="00231379"/>
    <w:rsid w:val="00237582"/>
    <w:rsid w:val="00242CB9"/>
    <w:rsid w:val="00254479"/>
    <w:rsid w:val="0026444A"/>
    <w:rsid w:val="002858FB"/>
    <w:rsid w:val="0029429E"/>
    <w:rsid w:val="002945E1"/>
    <w:rsid w:val="002A1B4E"/>
    <w:rsid w:val="002A533C"/>
    <w:rsid w:val="002B07C8"/>
    <w:rsid w:val="002B0B1D"/>
    <w:rsid w:val="002B6D74"/>
    <w:rsid w:val="002D0A0F"/>
    <w:rsid w:val="002E2A84"/>
    <w:rsid w:val="002F2469"/>
    <w:rsid w:val="002F2A96"/>
    <w:rsid w:val="003040BF"/>
    <w:rsid w:val="0031445A"/>
    <w:rsid w:val="003276DF"/>
    <w:rsid w:val="00332AE2"/>
    <w:rsid w:val="003341AE"/>
    <w:rsid w:val="0033772A"/>
    <w:rsid w:val="00346914"/>
    <w:rsid w:val="0035024E"/>
    <w:rsid w:val="0036187E"/>
    <w:rsid w:val="00365A83"/>
    <w:rsid w:val="00371661"/>
    <w:rsid w:val="00382141"/>
    <w:rsid w:val="003A13B4"/>
    <w:rsid w:val="003A622F"/>
    <w:rsid w:val="003C4A7F"/>
    <w:rsid w:val="003D3346"/>
    <w:rsid w:val="003E4213"/>
    <w:rsid w:val="003F67E8"/>
    <w:rsid w:val="0040090A"/>
    <w:rsid w:val="004228B0"/>
    <w:rsid w:val="0042671B"/>
    <w:rsid w:val="00433551"/>
    <w:rsid w:val="004358DD"/>
    <w:rsid w:val="00436368"/>
    <w:rsid w:val="004421BB"/>
    <w:rsid w:val="004446B1"/>
    <w:rsid w:val="00447B3B"/>
    <w:rsid w:val="0047759A"/>
    <w:rsid w:val="00477E98"/>
    <w:rsid w:val="00483D40"/>
    <w:rsid w:val="004A0CFD"/>
    <w:rsid w:val="004A6003"/>
    <w:rsid w:val="004C7B13"/>
    <w:rsid w:val="004D23C0"/>
    <w:rsid w:val="004E632A"/>
    <w:rsid w:val="00507C5E"/>
    <w:rsid w:val="0053277C"/>
    <w:rsid w:val="00536949"/>
    <w:rsid w:val="0054253A"/>
    <w:rsid w:val="00552BDB"/>
    <w:rsid w:val="00556801"/>
    <w:rsid w:val="00560AA9"/>
    <w:rsid w:val="005714B6"/>
    <w:rsid w:val="00571B0E"/>
    <w:rsid w:val="00583BBF"/>
    <w:rsid w:val="00593FFA"/>
    <w:rsid w:val="005A29AE"/>
    <w:rsid w:val="005B129A"/>
    <w:rsid w:val="005B2226"/>
    <w:rsid w:val="005B2C50"/>
    <w:rsid w:val="005C202C"/>
    <w:rsid w:val="005D2542"/>
    <w:rsid w:val="005E2A12"/>
    <w:rsid w:val="00605093"/>
    <w:rsid w:val="006065CE"/>
    <w:rsid w:val="00607120"/>
    <w:rsid w:val="0061156C"/>
    <w:rsid w:val="0061300B"/>
    <w:rsid w:val="0061504E"/>
    <w:rsid w:val="006161D2"/>
    <w:rsid w:val="00620448"/>
    <w:rsid w:val="0062320A"/>
    <w:rsid w:val="00640C96"/>
    <w:rsid w:val="00642602"/>
    <w:rsid w:val="00661AC2"/>
    <w:rsid w:val="00664731"/>
    <w:rsid w:val="00676E07"/>
    <w:rsid w:val="00684984"/>
    <w:rsid w:val="006923E3"/>
    <w:rsid w:val="006B1706"/>
    <w:rsid w:val="006B7FDE"/>
    <w:rsid w:val="006C19C1"/>
    <w:rsid w:val="006C6D6C"/>
    <w:rsid w:val="006D0099"/>
    <w:rsid w:val="006D1E5C"/>
    <w:rsid w:val="006F0560"/>
    <w:rsid w:val="006F0C69"/>
    <w:rsid w:val="006F2D43"/>
    <w:rsid w:val="007048F6"/>
    <w:rsid w:val="00705F44"/>
    <w:rsid w:val="007060C4"/>
    <w:rsid w:val="007065A9"/>
    <w:rsid w:val="00714A50"/>
    <w:rsid w:val="007204D0"/>
    <w:rsid w:val="00724225"/>
    <w:rsid w:val="0073326F"/>
    <w:rsid w:val="00733C71"/>
    <w:rsid w:val="00740C36"/>
    <w:rsid w:val="00742462"/>
    <w:rsid w:val="007434C6"/>
    <w:rsid w:val="007505D5"/>
    <w:rsid w:val="007526D1"/>
    <w:rsid w:val="00776549"/>
    <w:rsid w:val="0077786F"/>
    <w:rsid w:val="00791DB4"/>
    <w:rsid w:val="00796E44"/>
    <w:rsid w:val="007A2587"/>
    <w:rsid w:val="007D71BB"/>
    <w:rsid w:val="007E1415"/>
    <w:rsid w:val="007E24C3"/>
    <w:rsid w:val="007E2EDD"/>
    <w:rsid w:val="007E2F60"/>
    <w:rsid w:val="007E659D"/>
    <w:rsid w:val="00800D5F"/>
    <w:rsid w:val="0081561A"/>
    <w:rsid w:val="008164D0"/>
    <w:rsid w:val="00822C95"/>
    <w:rsid w:val="00826680"/>
    <w:rsid w:val="00836F57"/>
    <w:rsid w:val="00837585"/>
    <w:rsid w:val="00862B0E"/>
    <w:rsid w:val="008660F9"/>
    <w:rsid w:val="00867877"/>
    <w:rsid w:val="00875A7C"/>
    <w:rsid w:val="00876DFE"/>
    <w:rsid w:val="00883CC7"/>
    <w:rsid w:val="00883FFD"/>
    <w:rsid w:val="00885651"/>
    <w:rsid w:val="008A31F3"/>
    <w:rsid w:val="008B263B"/>
    <w:rsid w:val="008B2F39"/>
    <w:rsid w:val="008B346C"/>
    <w:rsid w:val="008D2C52"/>
    <w:rsid w:val="008E1670"/>
    <w:rsid w:val="008E2296"/>
    <w:rsid w:val="008F5570"/>
    <w:rsid w:val="0091314D"/>
    <w:rsid w:val="0091453C"/>
    <w:rsid w:val="009170AB"/>
    <w:rsid w:val="0092470B"/>
    <w:rsid w:val="0092499F"/>
    <w:rsid w:val="00926C90"/>
    <w:rsid w:val="00931F70"/>
    <w:rsid w:val="009412B8"/>
    <w:rsid w:val="00944FF8"/>
    <w:rsid w:val="0094587C"/>
    <w:rsid w:val="00963563"/>
    <w:rsid w:val="00966F3F"/>
    <w:rsid w:val="00992E35"/>
    <w:rsid w:val="00996244"/>
    <w:rsid w:val="009A1331"/>
    <w:rsid w:val="009A2A2D"/>
    <w:rsid w:val="009A674E"/>
    <w:rsid w:val="009A7457"/>
    <w:rsid w:val="009B5C93"/>
    <w:rsid w:val="009B7C79"/>
    <w:rsid w:val="009D0E51"/>
    <w:rsid w:val="009D7084"/>
    <w:rsid w:val="009F0C7A"/>
    <w:rsid w:val="009F2C44"/>
    <w:rsid w:val="009F717A"/>
    <w:rsid w:val="00A00AC8"/>
    <w:rsid w:val="00A04C0A"/>
    <w:rsid w:val="00A25094"/>
    <w:rsid w:val="00A27E6D"/>
    <w:rsid w:val="00A31E4D"/>
    <w:rsid w:val="00A36727"/>
    <w:rsid w:val="00A37AD4"/>
    <w:rsid w:val="00A4042C"/>
    <w:rsid w:val="00A4677F"/>
    <w:rsid w:val="00A60C4C"/>
    <w:rsid w:val="00A62A60"/>
    <w:rsid w:val="00A81DD3"/>
    <w:rsid w:val="00A8522C"/>
    <w:rsid w:val="00A917E6"/>
    <w:rsid w:val="00A955E5"/>
    <w:rsid w:val="00A95637"/>
    <w:rsid w:val="00AA36CD"/>
    <w:rsid w:val="00AA597E"/>
    <w:rsid w:val="00AB5244"/>
    <w:rsid w:val="00AC69CF"/>
    <w:rsid w:val="00AD0578"/>
    <w:rsid w:val="00AD0EFD"/>
    <w:rsid w:val="00AD22DE"/>
    <w:rsid w:val="00AD7F17"/>
    <w:rsid w:val="00AE6DB7"/>
    <w:rsid w:val="00AF2406"/>
    <w:rsid w:val="00AF2D34"/>
    <w:rsid w:val="00AF3059"/>
    <w:rsid w:val="00B041DC"/>
    <w:rsid w:val="00B252FF"/>
    <w:rsid w:val="00B465C7"/>
    <w:rsid w:val="00B54160"/>
    <w:rsid w:val="00B75E86"/>
    <w:rsid w:val="00B8639F"/>
    <w:rsid w:val="00B970D0"/>
    <w:rsid w:val="00BD0D2D"/>
    <w:rsid w:val="00BD50D8"/>
    <w:rsid w:val="00BE6D09"/>
    <w:rsid w:val="00BF686C"/>
    <w:rsid w:val="00C04AD0"/>
    <w:rsid w:val="00C0726C"/>
    <w:rsid w:val="00C07B4D"/>
    <w:rsid w:val="00C14A7E"/>
    <w:rsid w:val="00C20E02"/>
    <w:rsid w:val="00C20E7E"/>
    <w:rsid w:val="00C21042"/>
    <w:rsid w:val="00C22CA4"/>
    <w:rsid w:val="00C32EA7"/>
    <w:rsid w:val="00C349D9"/>
    <w:rsid w:val="00C45EB0"/>
    <w:rsid w:val="00C526E6"/>
    <w:rsid w:val="00C60D68"/>
    <w:rsid w:val="00C612B5"/>
    <w:rsid w:val="00C915A3"/>
    <w:rsid w:val="00C92152"/>
    <w:rsid w:val="00C938EF"/>
    <w:rsid w:val="00C97B0E"/>
    <w:rsid w:val="00CA2183"/>
    <w:rsid w:val="00CB3E44"/>
    <w:rsid w:val="00CC03B5"/>
    <w:rsid w:val="00CD35F5"/>
    <w:rsid w:val="00CD5FDA"/>
    <w:rsid w:val="00CE0E3F"/>
    <w:rsid w:val="00CF2CD7"/>
    <w:rsid w:val="00D0604F"/>
    <w:rsid w:val="00D125E2"/>
    <w:rsid w:val="00D1268F"/>
    <w:rsid w:val="00D232F2"/>
    <w:rsid w:val="00D262FE"/>
    <w:rsid w:val="00D33230"/>
    <w:rsid w:val="00D458C4"/>
    <w:rsid w:val="00D54DBE"/>
    <w:rsid w:val="00D70727"/>
    <w:rsid w:val="00D76550"/>
    <w:rsid w:val="00D767FB"/>
    <w:rsid w:val="00D824BA"/>
    <w:rsid w:val="00DA33F1"/>
    <w:rsid w:val="00DB07D1"/>
    <w:rsid w:val="00DC4AD5"/>
    <w:rsid w:val="00DD2399"/>
    <w:rsid w:val="00DD3C17"/>
    <w:rsid w:val="00DD4CEE"/>
    <w:rsid w:val="00DE616F"/>
    <w:rsid w:val="00DF1754"/>
    <w:rsid w:val="00DF6D54"/>
    <w:rsid w:val="00E104BE"/>
    <w:rsid w:val="00E20995"/>
    <w:rsid w:val="00E35DF3"/>
    <w:rsid w:val="00E42717"/>
    <w:rsid w:val="00E4274F"/>
    <w:rsid w:val="00E5322F"/>
    <w:rsid w:val="00E56698"/>
    <w:rsid w:val="00E604E2"/>
    <w:rsid w:val="00E64714"/>
    <w:rsid w:val="00E7147B"/>
    <w:rsid w:val="00E72636"/>
    <w:rsid w:val="00E84922"/>
    <w:rsid w:val="00E942CB"/>
    <w:rsid w:val="00E966C6"/>
    <w:rsid w:val="00EA0F42"/>
    <w:rsid w:val="00EA35F0"/>
    <w:rsid w:val="00EB3132"/>
    <w:rsid w:val="00EC0E86"/>
    <w:rsid w:val="00EC4344"/>
    <w:rsid w:val="00ED12D9"/>
    <w:rsid w:val="00EE07E6"/>
    <w:rsid w:val="00EE0B0C"/>
    <w:rsid w:val="00EE5525"/>
    <w:rsid w:val="00F12EE0"/>
    <w:rsid w:val="00F27D83"/>
    <w:rsid w:val="00F36876"/>
    <w:rsid w:val="00F41B68"/>
    <w:rsid w:val="00F45C5C"/>
    <w:rsid w:val="00F45C7E"/>
    <w:rsid w:val="00F52BFC"/>
    <w:rsid w:val="00F5798C"/>
    <w:rsid w:val="00F64184"/>
    <w:rsid w:val="00F72FB3"/>
    <w:rsid w:val="00F957BB"/>
    <w:rsid w:val="00F97979"/>
    <w:rsid w:val="00FA3C16"/>
    <w:rsid w:val="00FA3D8C"/>
    <w:rsid w:val="00FC02F3"/>
    <w:rsid w:val="00FD36B5"/>
    <w:rsid w:val="00FE4221"/>
    <w:rsid w:val="00FE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5A8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65A83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65A83"/>
    <w:pPr>
      <w:jc w:val="both"/>
    </w:pPr>
  </w:style>
  <w:style w:type="character" w:customStyle="1" w:styleId="a5">
    <w:name w:val="Основной текст Знак"/>
    <w:basedOn w:val="a0"/>
    <w:link w:val="a4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3"/>
    <w:locked/>
    <w:rsid w:val="00365A83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65A83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65A83"/>
    <w:rPr>
      <w:sz w:val="26"/>
      <w:szCs w:val="26"/>
      <w:shd w:val="clear" w:color="auto" w:fill="FFFFFF"/>
    </w:rPr>
  </w:style>
  <w:style w:type="paragraph" w:styleId="a7">
    <w:name w:val="List Paragraph"/>
    <w:basedOn w:val="a"/>
    <w:link w:val="a8"/>
    <w:uiPriority w:val="34"/>
    <w:qFormat/>
    <w:rsid w:val="00365A83"/>
    <w:pPr>
      <w:ind w:left="720"/>
      <w:contextualSpacing/>
    </w:pPr>
  </w:style>
  <w:style w:type="table" w:styleId="a9">
    <w:name w:val="Table Grid"/>
    <w:basedOn w:val="a1"/>
    <w:uiPriority w:val="59"/>
    <w:rsid w:val="00365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5A83"/>
    <w:rPr>
      <w:rFonts w:ascii="Arial" w:hAnsi="Arial" w:cs="Arial"/>
      <w:b/>
      <w:bCs/>
      <w:color w:val="26282F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365A8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">
    <w:name w:val="Прижатый влево"/>
    <w:basedOn w:val="a"/>
    <w:next w:val="a"/>
    <w:uiPriority w:val="99"/>
    <w:rsid w:val="00365A8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0">
    <w:name w:val="Balloon Text"/>
    <w:basedOn w:val="a"/>
    <w:link w:val="af1"/>
    <w:uiPriority w:val="99"/>
    <w:semiHidden/>
    <w:unhideWhenUsed/>
    <w:rsid w:val="00365A8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5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Гипертекстовая ссылка"/>
    <w:uiPriority w:val="99"/>
    <w:rsid w:val="009170AB"/>
    <w:rPr>
      <w:color w:val="106BBE"/>
    </w:rPr>
  </w:style>
  <w:style w:type="paragraph" w:styleId="af3">
    <w:name w:val="No Spacing"/>
    <w:uiPriority w:val="1"/>
    <w:qFormat/>
    <w:rsid w:val="007D71BB"/>
    <w:pPr>
      <w:spacing w:after="0" w:line="240" w:lineRule="auto"/>
    </w:pPr>
    <w:rPr>
      <w:rFonts w:eastAsiaTheme="minorEastAsia"/>
      <w:lang w:eastAsia="ru-RU"/>
    </w:rPr>
  </w:style>
  <w:style w:type="character" w:customStyle="1" w:styleId="ConsPlusNormal">
    <w:name w:val="ConsPlusNormal Знак Знак"/>
    <w:link w:val="ConsPlusNormal0"/>
    <w:locked/>
    <w:rsid w:val="00AD0578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AD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8">
    <w:name w:val="Абзац списка Знак"/>
    <w:link w:val="a7"/>
    <w:uiPriority w:val="34"/>
    <w:locked/>
    <w:rsid w:val="002B07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1E7A9A"/>
    <w:rPr>
      <w:color w:val="0000FF"/>
      <w:u w:val="single"/>
    </w:rPr>
  </w:style>
  <w:style w:type="paragraph" w:customStyle="1" w:styleId="ConsPlusNormal1">
    <w:name w:val="ConsPlusNormal"/>
    <w:rsid w:val="001F2B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F2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5A8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65A83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65A83"/>
    <w:pPr>
      <w:jc w:val="both"/>
    </w:pPr>
  </w:style>
  <w:style w:type="character" w:customStyle="1" w:styleId="a5">
    <w:name w:val="Основной текст Знак"/>
    <w:basedOn w:val="a0"/>
    <w:link w:val="a4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3"/>
    <w:locked/>
    <w:rsid w:val="00365A83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65A83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65A83"/>
    <w:rPr>
      <w:sz w:val="26"/>
      <w:szCs w:val="26"/>
      <w:shd w:val="clear" w:color="auto" w:fill="FFFFFF"/>
    </w:rPr>
  </w:style>
  <w:style w:type="paragraph" w:styleId="a7">
    <w:name w:val="List Paragraph"/>
    <w:basedOn w:val="a"/>
    <w:link w:val="a8"/>
    <w:uiPriority w:val="34"/>
    <w:qFormat/>
    <w:rsid w:val="00365A83"/>
    <w:pPr>
      <w:ind w:left="720"/>
      <w:contextualSpacing/>
    </w:pPr>
  </w:style>
  <w:style w:type="table" w:styleId="a9">
    <w:name w:val="Table Grid"/>
    <w:basedOn w:val="a1"/>
    <w:uiPriority w:val="59"/>
    <w:rsid w:val="00365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5A83"/>
    <w:rPr>
      <w:rFonts w:ascii="Arial" w:hAnsi="Arial" w:cs="Arial"/>
      <w:b/>
      <w:bCs/>
      <w:color w:val="26282F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365A8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">
    <w:name w:val="Прижатый влево"/>
    <w:basedOn w:val="a"/>
    <w:next w:val="a"/>
    <w:uiPriority w:val="99"/>
    <w:rsid w:val="00365A8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0">
    <w:name w:val="Balloon Text"/>
    <w:basedOn w:val="a"/>
    <w:link w:val="af1"/>
    <w:uiPriority w:val="99"/>
    <w:semiHidden/>
    <w:unhideWhenUsed/>
    <w:rsid w:val="00365A8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5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Гипертекстовая ссылка"/>
    <w:uiPriority w:val="99"/>
    <w:rsid w:val="009170AB"/>
    <w:rPr>
      <w:color w:val="106BBE"/>
    </w:rPr>
  </w:style>
  <w:style w:type="paragraph" w:styleId="af3">
    <w:name w:val="No Spacing"/>
    <w:uiPriority w:val="1"/>
    <w:qFormat/>
    <w:rsid w:val="007D71BB"/>
    <w:pPr>
      <w:spacing w:after="0" w:line="240" w:lineRule="auto"/>
    </w:pPr>
    <w:rPr>
      <w:rFonts w:eastAsiaTheme="minorEastAsia"/>
      <w:lang w:eastAsia="ru-RU"/>
    </w:rPr>
  </w:style>
  <w:style w:type="character" w:customStyle="1" w:styleId="ConsPlusNormal">
    <w:name w:val="ConsPlusNormal Знак Знак"/>
    <w:link w:val="ConsPlusNormal0"/>
    <w:locked/>
    <w:rsid w:val="00AD0578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AD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8">
    <w:name w:val="Абзац списка Знак"/>
    <w:link w:val="a7"/>
    <w:uiPriority w:val="34"/>
    <w:locked/>
    <w:rsid w:val="002B07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1E7A9A"/>
    <w:rPr>
      <w:color w:val="0000FF"/>
      <w:u w:val="single"/>
    </w:rPr>
  </w:style>
  <w:style w:type="paragraph" w:customStyle="1" w:styleId="ConsPlusNormal1">
    <w:name w:val="ConsPlusNormal"/>
    <w:rsid w:val="001F2B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F2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7DD85-2576-424F-B888-EDAC80C82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2376</Words>
  <Characters>13545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Zavgorodnyay Viktoriya Sergeevna</dc:creator>
  <cp:lastModifiedBy>Mulko Tatyana Nokolaevna</cp:lastModifiedBy>
  <cp:revision>2</cp:revision>
  <cp:lastPrinted>2020-06-22T13:55:00Z</cp:lastPrinted>
  <dcterms:created xsi:type="dcterms:W3CDTF">2020-08-24T06:14:00Z</dcterms:created>
  <dcterms:modified xsi:type="dcterms:W3CDTF">2020-08-24T06:14:00Z</dcterms:modified>
</cp:coreProperties>
</file>